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80277" w14:textId="77777777" w:rsidR="00D27076" w:rsidRPr="005905B5" w:rsidRDefault="00D27076" w:rsidP="00D27076">
      <w:pPr>
        <w:pBdr>
          <w:bottom w:val="single" w:sz="4" w:space="1" w:color="auto"/>
        </w:pBdr>
        <w:spacing w:after="0" w:line="240" w:lineRule="auto"/>
        <w:jc w:val="center"/>
        <w:rPr>
          <w:rFonts w:ascii="Veneer" w:hAnsi="Veneer"/>
          <w:b/>
          <w:spacing w:val="20"/>
          <w:sz w:val="20"/>
          <w:szCs w:val="20"/>
        </w:rPr>
      </w:pPr>
      <w:r w:rsidRPr="005905B5">
        <w:rPr>
          <w:rFonts w:ascii="Veneer" w:hAnsi="Veneer"/>
          <w:b/>
          <w:spacing w:val="20"/>
          <w:sz w:val="20"/>
          <w:szCs w:val="20"/>
        </w:rPr>
        <w:t>REQUEST FOR QUOTATIONs (RFQ)</w:t>
      </w:r>
    </w:p>
    <w:p w14:paraId="5943692E" w14:textId="77777777" w:rsidR="00D27076" w:rsidRPr="005905B5" w:rsidRDefault="00D27076" w:rsidP="00D27076">
      <w:pPr>
        <w:pStyle w:val="Header"/>
        <w:tabs>
          <w:tab w:val="left" w:pos="2339"/>
        </w:tabs>
        <w:jc w:val="center"/>
        <w:rPr>
          <w:b/>
          <w:sz w:val="20"/>
          <w:szCs w:val="20"/>
        </w:rPr>
      </w:pPr>
    </w:p>
    <w:p w14:paraId="0A26F905" w14:textId="77777777" w:rsidR="00D27076" w:rsidRPr="005905B5" w:rsidRDefault="00D27076" w:rsidP="00D27076">
      <w:pPr>
        <w:pStyle w:val="Header"/>
        <w:tabs>
          <w:tab w:val="left" w:pos="1080"/>
        </w:tabs>
        <w:rPr>
          <w:sz w:val="20"/>
          <w:szCs w:val="20"/>
        </w:rPr>
      </w:pPr>
    </w:p>
    <w:p w14:paraId="142BF4CF" w14:textId="77777777" w:rsidR="00D27076" w:rsidRPr="005905B5" w:rsidRDefault="00D27076" w:rsidP="009D35E5">
      <w:pPr>
        <w:pStyle w:val="Header"/>
        <w:tabs>
          <w:tab w:val="left" w:pos="1080"/>
        </w:tabs>
        <w:ind w:right="-1"/>
        <w:rPr>
          <w:b/>
          <w:bCs/>
          <w:sz w:val="20"/>
          <w:szCs w:val="20"/>
        </w:rPr>
      </w:pPr>
      <w:r w:rsidRPr="005905B5">
        <w:rPr>
          <w:b/>
          <w:bCs/>
          <w:sz w:val="20"/>
          <w:szCs w:val="20"/>
        </w:rPr>
        <w:t>Date:</w:t>
      </w:r>
      <w:r w:rsidR="00A54504" w:rsidRPr="005905B5">
        <w:rPr>
          <w:b/>
          <w:bCs/>
          <w:sz w:val="20"/>
          <w:szCs w:val="20"/>
        </w:rPr>
        <w:t xml:space="preserve"> </w:t>
      </w:r>
      <w:r w:rsidR="00610E62">
        <w:rPr>
          <w:b/>
          <w:bCs/>
          <w:sz w:val="20"/>
          <w:szCs w:val="20"/>
          <w:highlight w:val="yellow"/>
        </w:rPr>
        <w:t>December 8</w:t>
      </w:r>
      <w:r w:rsidR="00610E62" w:rsidRPr="00610E62">
        <w:rPr>
          <w:b/>
          <w:bCs/>
          <w:sz w:val="20"/>
          <w:szCs w:val="20"/>
          <w:highlight w:val="yellow"/>
          <w:vertAlign w:val="superscript"/>
        </w:rPr>
        <w:t>th</w:t>
      </w:r>
      <w:r w:rsidR="00610E62">
        <w:rPr>
          <w:b/>
          <w:bCs/>
          <w:sz w:val="20"/>
          <w:szCs w:val="20"/>
          <w:highlight w:val="yellow"/>
        </w:rPr>
        <w:t xml:space="preserve"> </w:t>
      </w:r>
      <w:r w:rsidR="00C63045" w:rsidRPr="002B3124">
        <w:rPr>
          <w:b/>
          <w:bCs/>
          <w:sz w:val="20"/>
          <w:szCs w:val="20"/>
          <w:highlight w:val="yellow"/>
        </w:rPr>
        <w:t>,2024</w:t>
      </w:r>
      <w:r w:rsidR="00C63045">
        <w:rPr>
          <w:b/>
          <w:bCs/>
          <w:sz w:val="20"/>
          <w:szCs w:val="20"/>
        </w:rPr>
        <w:t xml:space="preserve">            </w:t>
      </w:r>
      <w:r w:rsidR="00E10B6D" w:rsidRPr="005905B5">
        <w:rPr>
          <w:b/>
          <w:bCs/>
          <w:sz w:val="20"/>
          <w:szCs w:val="20"/>
        </w:rPr>
        <w:t xml:space="preserve">                                                        </w:t>
      </w:r>
      <w:r w:rsidRPr="005905B5">
        <w:rPr>
          <w:b/>
          <w:bCs/>
          <w:sz w:val="20"/>
          <w:szCs w:val="20"/>
        </w:rPr>
        <w:t>Ref No.:</w:t>
      </w:r>
      <w:r w:rsidR="00AF14AB" w:rsidRPr="005905B5">
        <w:rPr>
          <w:b/>
          <w:bCs/>
          <w:sz w:val="20"/>
          <w:szCs w:val="20"/>
        </w:rPr>
        <w:t xml:space="preserve"> </w:t>
      </w:r>
      <w:r w:rsidR="00E10B6D" w:rsidRPr="005905B5">
        <w:rPr>
          <w:b/>
          <w:bCs/>
          <w:sz w:val="20"/>
          <w:szCs w:val="20"/>
        </w:rPr>
        <w:t>FY2</w:t>
      </w:r>
      <w:r w:rsidR="009D35E5" w:rsidRPr="005905B5">
        <w:rPr>
          <w:b/>
          <w:bCs/>
          <w:sz w:val="20"/>
          <w:szCs w:val="20"/>
        </w:rPr>
        <w:t>4</w:t>
      </w:r>
      <w:r w:rsidR="00E10B6D" w:rsidRPr="005905B5">
        <w:rPr>
          <w:b/>
          <w:bCs/>
          <w:sz w:val="20"/>
          <w:szCs w:val="20"/>
        </w:rPr>
        <w:t>-RFQ</w:t>
      </w:r>
      <w:r w:rsidR="00610E62">
        <w:rPr>
          <w:b/>
          <w:bCs/>
          <w:sz w:val="20"/>
          <w:szCs w:val="20"/>
        </w:rPr>
        <w:t>-00PUZ1</w:t>
      </w:r>
    </w:p>
    <w:p w14:paraId="755B6151" w14:textId="77777777" w:rsidR="00D27076" w:rsidRPr="005905B5" w:rsidRDefault="00D27076" w:rsidP="00D27076">
      <w:pPr>
        <w:pStyle w:val="Header"/>
        <w:tabs>
          <w:tab w:val="left" w:pos="2339"/>
        </w:tabs>
        <w:rPr>
          <w:b/>
          <w:sz w:val="20"/>
          <w:szCs w:val="20"/>
        </w:rPr>
      </w:pPr>
    </w:p>
    <w:p w14:paraId="4DB16280" w14:textId="77777777" w:rsidR="00D27076" w:rsidRPr="005905B5" w:rsidRDefault="00D27076" w:rsidP="00D27076">
      <w:pPr>
        <w:pStyle w:val="Header"/>
        <w:tabs>
          <w:tab w:val="left" w:pos="2339"/>
        </w:tabs>
        <w:rPr>
          <w:b/>
          <w:sz w:val="20"/>
          <w:szCs w:val="20"/>
        </w:rPr>
      </w:pPr>
      <w:r w:rsidRPr="005905B5">
        <w:rPr>
          <w:b/>
          <w:sz w:val="20"/>
          <w:szCs w:val="20"/>
        </w:rPr>
        <w:t xml:space="preserve">Supplier/Service Provider: </w:t>
      </w:r>
      <w:r w:rsidR="005905B5">
        <w:rPr>
          <w:b/>
          <w:sz w:val="20"/>
          <w:szCs w:val="20"/>
        </w:rPr>
        <w:t>…………………………………………………………………………………………………………</w:t>
      </w:r>
      <w:proofErr w:type="gramStart"/>
      <w:r w:rsidR="005905B5">
        <w:rPr>
          <w:b/>
          <w:sz w:val="20"/>
          <w:szCs w:val="20"/>
        </w:rPr>
        <w:t>…..</w:t>
      </w:r>
      <w:proofErr w:type="gramEnd"/>
    </w:p>
    <w:p w14:paraId="291CAEEE" w14:textId="77777777" w:rsidR="00D27076" w:rsidRPr="005905B5" w:rsidRDefault="00D27076" w:rsidP="00D27076">
      <w:pPr>
        <w:pStyle w:val="Header"/>
        <w:tabs>
          <w:tab w:val="left" w:pos="2339"/>
        </w:tabs>
        <w:rPr>
          <w:b/>
          <w:sz w:val="20"/>
          <w:szCs w:val="20"/>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5872"/>
      </w:tblGrid>
      <w:tr w:rsidR="00610E62" w:rsidRPr="005905B5" w14:paraId="0E5A015E" w14:textId="77777777" w:rsidTr="004C1C27">
        <w:trPr>
          <w:trHeight w:val="277"/>
        </w:trPr>
        <w:tc>
          <w:tcPr>
            <w:tcW w:w="4760" w:type="dxa"/>
            <w:shd w:val="clear" w:color="auto" w:fill="auto"/>
          </w:tcPr>
          <w:p w14:paraId="4C6F9F8D" w14:textId="77777777" w:rsidR="00610E62" w:rsidRPr="005905B5" w:rsidRDefault="00610E62" w:rsidP="00610E62">
            <w:pPr>
              <w:pStyle w:val="Header"/>
              <w:tabs>
                <w:tab w:val="left" w:pos="2339"/>
              </w:tabs>
              <w:rPr>
                <w:rFonts w:cs="Calibri"/>
                <w:b/>
                <w:sz w:val="20"/>
                <w:szCs w:val="20"/>
              </w:rPr>
            </w:pPr>
            <w:r w:rsidRPr="005905B5">
              <w:rPr>
                <w:rFonts w:cs="Calibri"/>
                <w:b/>
                <w:sz w:val="20"/>
                <w:szCs w:val="20"/>
              </w:rPr>
              <w:t>RFQ launch date:</w:t>
            </w:r>
          </w:p>
        </w:tc>
        <w:tc>
          <w:tcPr>
            <w:tcW w:w="5872" w:type="dxa"/>
            <w:shd w:val="clear" w:color="auto" w:fill="auto"/>
          </w:tcPr>
          <w:p w14:paraId="7148BBD0" w14:textId="77777777" w:rsidR="00610E62" w:rsidRPr="002B3124" w:rsidRDefault="00610E62" w:rsidP="00610E62">
            <w:pPr>
              <w:pStyle w:val="Header"/>
              <w:tabs>
                <w:tab w:val="left" w:pos="2339"/>
              </w:tabs>
              <w:rPr>
                <w:rFonts w:cs="Calibri"/>
                <w:sz w:val="20"/>
                <w:szCs w:val="20"/>
                <w:highlight w:val="yellow"/>
              </w:rPr>
            </w:pPr>
            <w:r w:rsidRPr="00945801">
              <w:rPr>
                <w:b/>
                <w:bCs/>
                <w:sz w:val="20"/>
                <w:szCs w:val="20"/>
                <w:highlight w:val="yellow"/>
              </w:rPr>
              <w:t>December 8</w:t>
            </w:r>
            <w:r w:rsidRPr="00945801">
              <w:rPr>
                <w:b/>
                <w:bCs/>
                <w:sz w:val="20"/>
                <w:szCs w:val="20"/>
                <w:highlight w:val="yellow"/>
                <w:vertAlign w:val="superscript"/>
              </w:rPr>
              <w:t>th</w:t>
            </w:r>
            <w:r w:rsidRPr="00945801">
              <w:rPr>
                <w:b/>
                <w:bCs/>
                <w:sz w:val="20"/>
                <w:szCs w:val="20"/>
                <w:highlight w:val="yellow"/>
              </w:rPr>
              <w:t xml:space="preserve"> ,2024</w:t>
            </w:r>
            <w:r w:rsidRPr="00945801">
              <w:rPr>
                <w:b/>
                <w:bCs/>
                <w:sz w:val="20"/>
                <w:szCs w:val="20"/>
              </w:rPr>
              <w:t xml:space="preserve">                                                                    </w:t>
            </w:r>
          </w:p>
        </w:tc>
      </w:tr>
      <w:tr w:rsidR="00610E62" w:rsidRPr="005905B5" w14:paraId="6456ACB0" w14:textId="77777777" w:rsidTr="004C1C27">
        <w:trPr>
          <w:trHeight w:val="277"/>
        </w:trPr>
        <w:tc>
          <w:tcPr>
            <w:tcW w:w="4760" w:type="dxa"/>
            <w:shd w:val="clear" w:color="auto" w:fill="auto"/>
          </w:tcPr>
          <w:p w14:paraId="2DF32EB8" w14:textId="77777777" w:rsidR="00610E62" w:rsidRPr="005905B5" w:rsidRDefault="00610E62" w:rsidP="00610E62">
            <w:pPr>
              <w:pStyle w:val="Header"/>
              <w:tabs>
                <w:tab w:val="left" w:pos="2339"/>
              </w:tabs>
              <w:rPr>
                <w:rFonts w:cs="Calibri"/>
                <w:b/>
                <w:sz w:val="20"/>
                <w:szCs w:val="20"/>
              </w:rPr>
            </w:pPr>
            <w:r w:rsidRPr="005905B5">
              <w:rPr>
                <w:rFonts w:cs="Calibri"/>
                <w:b/>
                <w:sz w:val="20"/>
                <w:szCs w:val="20"/>
              </w:rPr>
              <w:t>Deadline for quotation submission:</w:t>
            </w:r>
          </w:p>
        </w:tc>
        <w:tc>
          <w:tcPr>
            <w:tcW w:w="5872" w:type="dxa"/>
            <w:shd w:val="clear" w:color="auto" w:fill="auto"/>
          </w:tcPr>
          <w:p w14:paraId="65540BD4" w14:textId="77777777" w:rsidR="00610E62" w:rsidRPr="002B3124" w:rsidRDefault="00610E62" w:rsidP="00610E62">
            <w:pPr>
              <w:pStyle w:val="Header"/>
              <w:tabs>
                <w:tab w:val="left" w:pos="2339"/>
              </w:tabs>
              <w:rPr>
                <w:rFonts w:cs="Calibri"/>
                <w:sz w:val="20"/>
                <w:szCs w:val="20"/>
                <w:highlight w:val="yellow"/>
              </w:rPr>
            </w:pPr>
            <w:r w:rsidRPr="00945801">
              <w:rPr>
                <w:b/>
                <w:bCs/>
                <w:sz w:val="20"/>
                <w:szCs w:val="20"/>
                <w:highlight w:val="yellow"/>
              </w:rPr>
              <w:t xml:space="preserve">December </w:t>
            </w:r>
            <w:r w:rsidR="004206CF">
              <w:rPr>
                <w:b/>
                <w:bCs/>
                <w:sz w:val="20"/>
                <w:szCs w:val="20"/>
                <w:highlight w:val="yellow"/>
              </w:rPr>
              <w:t>10</w:t>
            </w:r>
            <w:r w:rsidRPr="00945801">
              <w:rPr>
                <w:b/>
                <w:bCs/>
                <w:sz w:val="20"/>
                <w:szCs w:val="20"/>
                <w:highlight w:val="yellow"/>
                <w:vertAlign w:val="superscript"/>
              </w:rPr>
              <w:t>th</w:t>
            </w:r>
            <w:r w:rsidRPr="00945801">
              <w:rPr>
                <w:b/>
                <w:bCs/>
                <w:sz w:val="20"/>
                <w:szCs w:val="20"/>
                <w:highlight w:val="yellow"/>
              </w:rPr>
              <w:t xml:space="preserve"> ,2024</w:t>
            </w:r>
            <w:r w:rsidRPr="00945801">
              <w:rPr>
                <w:b/>
                <w:bCs/>
                <w:sz w:val="20"/>
                <w:szCs w:val="20"/>
              </w:rPr>
              <w:t xml:space="preserve">                                                                    </w:t>
            </w:r>
          </w:p>
        </w:tc>
      </w:tr>
      <w:tr w:rsidR="00D27076" w:rsidRPr="005905B5" w14:paraId="14AA516C" w14:textId="77777777" w:rsidTr="004C1C27">
        <w:trPr>
          <w:trHeight w:val="1467"/>
        </w:trPr>
        <w:tc>
          <w:tcPr>
            <w:tcW w:w="4760" w:type="dxa"/>
            <w:shd w:val="clear" w:color="auto" w:fill="auto"/>
            <w:vAlign w:val="center"/>
          </w:tcPr>
          <w:p w14:paraId="6C2BD29F" w14:textId="77777777" w:rsidR="00D27076" w:rsidRPr="005905B5" w:rsidRDefault="00D27076" w:rsidP="007249E0">
            <w:pPr>
              <w:pStyle w:val="Header"/>
              <w:tabs>
                <w:tab w:val="left" w:pos="2339"/>
              </w:tabs>
              <w:rPr>
                <w:rFonts w:cs="Calibri"/>
                <w:b/>
                <w:sz w:val="20"/>
                <w:szCs w:val="20"/>
              </w:rPr>
            </w:pPr>
            <w:r w:rsidRPr="005905B5">
              <w:rPr>
                <w:rFonts w:cs="Calibri"/>
                <w:b/>
                <w:sz w:val="20"/>
                <w:szCs w:val="20"/>
              </w:rPr>
              <w:t>Quotation submitted to:</w:t>
            </w:r>
          </w:p>
        </w:tc>
        <w:tc>
          <w:tcPr>
            <w:tcW w:w="5872" w:type="dxa"/>
            <w:shd w:val="clear" w:color="auto" w:fill="auto"/>
          </w:tcPr>
          <w:p w14:paraId="683C132C" w14:textId="77777777" w:rsidR="00597783" w:rsidRPr="005905B5" w:rsidRDefault="00597783" w:rsidP="00597783">
            <w:pPr>
              <w:jc w:val="both"/>
              <w:rPr>
                <w:b/>
                <w:color w:val="FF0000"/>
                <w:sz w:val="20"/>
                <w:szCs w:val="20"/>
              </w:rPr>
            </w:pPr>
            <w:r w:rsidRPr="005905B5">
              <w:rPr>
                <w:b/>
                <w:color w:val="FF0000"/>
                <w:sz w:val="20"/>
                <w:szCs w:val="20"/>
              </w:rPr>
              <w:t>Tel: +249 (0) 183 231 905 / 6</w:t>
            </w:r>
          </w:p>
          <w:p w14:paraId="63B87119" w14:textId="77777777" w:rsidR="00597783" w:rsidRPr="005905B5" w:rsidRDefault="00597783" w:rsidP="00A7096F">
            <w:pPr>
              <w:jc w:val="both"/>
              <w:rPr>
                <w:b/>
                <w:color w:val="FF0000"/>
                <w:sz w:val="20"/>
                <w:szCs w:val="20"/>
              </w:rPr>
            </w:pPr>
            <w:r w:rsidRPr="005905B5">
              <w:rPr>
                <w:b/>
                <w:color w:val="FF0000"/>
                <w:sz w:val="20"/>
                <w:szCs w:val="20"/>
              </w:rPr>
              <w:t>Mobile: +249(0)</w:t>
            </w:r>
            <w:r w:rsidR="00A7096F" w:rsidRPr="005905B5">
              <w:rPr>
                <w:color w:val="2F5496"/>
                <w:sz w:val="20"/>
                <w:szCs w:val="20"/>
                <w:lang w:val="en-US"/>
              </w:rPr>
              <w:t xml:space="preserve"> </w:t>
            </w:r>
            <w:r w:rsidR="00A7096F" w:rsidRPr="005905B5">
              <w:rPr>
                <w:b/>
                <w:color w:val="FF0000"/>
                <w:sz w:val="20"/>
                <w:szCs w:val="20"/>
                <w:lang w:val="en-US"/>
              </w:rPr>
              <w:t>900</w:t>
            </w:r>
            <w:r w:rsidR="00A805B4" w:rsidRPr="005905B5">
              <w:rPr>
                <w:b/>
                <w:color w:val="FF0000"/>
                <w:sz w:val="20"/>
                <w:szCs w:val="20"/>
                <w:lang w:val="en-US"/>
              </w:rPr>
              <w:t>905225</w:t>
            </w:r>
          </w:p>
          <w:p w14:paraId="35D7BE6C" w14:textId="77777777" w:rsidR="00A7096F" w:rsidRPr="005905B5" w:rsidRDefault="006F440E" w:rsidP="00A7096F">
            <w:pPr>
              <w:pStyle w:val="xxmsonormal"/>
              <w:rPr>
                <w:sz w:val="20"/>
                <w:szCs w:val="20"/>
              </w:rPr>
            </w:pPr>
            <w:hyperlink r:id="rId10" w:history="1">
              <w:r w:rsidR="00A805B4" w:rsidRPr="005905B5">
                <w:rPr>
                  <w:rStyle w:val="Hyperlink"/>
                  <w:sz w:val="20"/>
                  <w:szCs w:val="20"/>
                  <w:lang w:val="en-US"/>
                </w:rPr>
                <w:t>A</w:t>
              </w:r>
              <w:r w:rsidR="00A805B4" w:rsidRPr="005905B5">
                <w:rPr>
                  <w:rStyle w:val="Hyperlink"/>
                  <w:sz w:val="20"/>
                  <w:szCs w:val="20"/>
                </w:rPr>
                <w:t>hmed.Ibrahim@plan-international.org</w:t>
              </w:r>
            </w:hyperlink>
          </w:p>
          <w:p w14:paraId="30B1161E" w14:textId="77777777" w:rsidR="00D27076" w:rsidRPr="005905B5" w:rsidRDefault="00D27076" w:rsidP="00A7096F">
            <w:pPr>
              <w:pStyle w:val="Header"/>
              <w:tabs>
                <w:tab w:val="left" w:pos="2339"/>
              </w:tabs>
              <w:jc w:val="both"/>
              <w:rPr>
                <w:rFonts w:cs="Calibri"/>
                <w:sz w:val="20"/>
                <w:szCs w:val="20"/>
              </w:rPr>
            </w:pPr>
          </w:p>
        </w:tc>
      </w:tr>
      <w:tr w:rsidR="00D27076" w:rsidRPr="005905B5" w14:paraId="40E156E5" w14:textId="77777777" w:rsidTr="004C1C27">
        <w:trPr>
          <w:trHeight w:val="277"/>
        </w:trPr>
        <w:tc>
          <w:tcPr>
            <w:tcW w:w="4760" w:type="dxa"/>
            <w:shd w:val="clear" w:color="auto" w:fill="auto"/>
          </w:tcPr>
          <w:p w14:paraId="65024B83" w14:textId="77777777" w:rsidR="00D27076" w:rsidRPr="005905B5" w:rsidRDefault="00D27076" w:rsidP="007249E0">
            <w:pPr>
              <w:pStyle w:val="Header"/>
              <w:tabs>
                <w:tab w:val="left" w:pos="2339"/>
              </w:tabs>
              <w:rPr>
                <w:rFonts w:cs="Calibri"/>
                <w:b/>
                <w:sz w:val="20"/>
                <w:szCs w:val="20"/>
              </w:rPr>
            </w:pPr>
            <w:r w:rsidRPr="005905B5">
              <w:rPr>
                <w:rFonts w:cs="Calibri"/>
                <w:b/>
                <w:sz w:val="20"/>
                <w:szCs w:val="20"/>
              </w:rPr>
              <w:t>Purchase Requisition Number</w:t>
            </w:r>
          </w:p>
        </w:tc>
        <w:tc>
          <w:tcPr>
            <w:tcW w:w="5872" w:type="dxa"/>
            <w:shd w:val="clear" w:color="auto" w:fill="auto"/>
          </w:tcPr>
          <w:p w14:paraId="2417D209" w14:textId="77777777" w:rsidR="00D27076" w:rsidRPr="005905B5" w:rsidRDefault="000474ED" w:rsidP="007249E0">
            <w:pPr>
              <w:pStyle w:val="Header"/>
              <w:tabs>
                <w:tab w:val="left" w:pos="2339"/>
              </w:tabs>
              <w:rPr>
                <w:rFonts w:cs="Calibri"/>
                <w:sz w:val="20"/>
                <w:szCs w:val="20"/>
              </w:rPr>
            </w:pPr>
            <w:r w:rsidRPr="005905B5">
              <w:rPr>
                <w:rFonts w:cs="Calibri"/>
                <w:sz w:val="20"/>
                <w:szCs w:val="20"/>
              </w:rPr>
              <w:t>PR2</w:t>
            </w:r>
            <w:r w:rsidR="009D35E5" w:rsidRPr="005905B5">
              <w:rPr>
                <w:rFonts w:cs="Calibri"/>
                <w:sz w:val="20"/>
                <w:szCs w:val="20"/>
              </w:rPr>
              <w:t>4</w:t>
            </w:r>
            <w:r w:rsidRPr="005905B5">
              <w:rPr>
                <w:rFonts w:cs="Calibri"/>
                <w:sz w:val="20"/>
                <w:szCs w:val="20"/>
              </w:rPr>
              <w:t>/00</w:t>
            </w:r>
            <w:r w:rsidR="00A805B4" w:rsidRPr="005905B5">
              <w:rPr>
                <w:rFonts w:cs="Calibri"/>
                <w:sz w:val="20"/>
                <w:szCs w:val="20"/>
              </w:rPr>
              <w:t>00</w:t>
            </w:r>
          </w:p>
        </w:tc>
      </w:tr>
    </w:tbl>
    <w:p w14:paraId="1FCF6ECD" w14:textId="77777777" w:rsidR="00D27076" w:rsidRPr="005905B5" w:rsidRDefault="00D27076" w:rsidP="00D27076">
      <w:pPr>
        <w:pStyle w:val="Header"/>
        <w:tabs>
          <w:tab w:val="left" w:pos="2339"/>
        </w:tabs>
        <w:rPr>
          <w:sz w:val="20"/>
          <w:szCs w:val="20"/>
        </w:rPr>
      </w:pPr>
      <w:r w:rsidRPr="005905B5">
        <w:rPr>
          <w:sz w:val="20"/>
          <w:szCs w:val="20"/>
        </w:rPr>
        <w:t xml:space="preserve"> </w:t>
      </w:r>
    </w:p>
    <w:p w14:paraId="73DA7F9E" w14:textId="77777777" w:rsidR="00D27076" w:rsidRPr="005905B5" w:rsidRDefault="00D27076" w:rsidP="00D27076">
      <w:pPr>
        <w:pStyle w:val="Header"/>
        <w:tabs>
          <w:tab w:val="left" w:pos="2339"/>
        </w:tabs>
        <w:jc w:val="both"/>
        <w:rPr>
          <w:rFonts w:cs="Calibri"/>
          <w:sz w:val="20"/>
          <w:szCs w:val="20"/>
        </w:rPr>
      </w:pPr>
      <w:r w:rsidRPr="005905B5">
        <w:rPr>
          <w:rFonts w:cs="Calibri"/>
          <w:sz w:val="20"/>
          <w:szCs w:val="20"/>
        </w:rPr>
        <w:t>Plan international</w:t>
      </w:r>
      <w:r w:rsidRPr="005905B5">
        <w:rPr>
          <w:b/>
          <w:color w:val="FF0000"/>
          <w:sz w:val="20"/>
          <w:szCs w:val="20"/>
        </w:rPr>
        <w:t xml:space="preserve"> </w:t>
      </w:r>
      <w:r w:rsidR="000C4E8A" w:rsidRPr="005905B5">
        <w:rPr>
          <w:b/>
          <w:color w:val="FF0000"/>
          <w:sz w:val="20"/>
          <w:szCs w:val="20"/>
        </w:rPr>
        <w:t>Sudan</w:t>
      </w:r>
      <w:r w:rsidRPr="005905B5">
        <w:rPr>
          <w:rFonts w:cs="Calibri"/>
          <w:sz w:val="20"/>
          <w:szCs w:val="20"/>
        </w:rPr>
        <w:t xml:space="preserve"> invites you to submit a quote in accordance with the requirement of the request for quotation.  Quotes must be received by</w:t>
      </w:r>
      <w:r w:rsidRPr="005905B5">
        <w:rPr>
          <w:rFonts w:cs="Calibri"/>
          <w:b/>
          <w:bCs/>
          <w:color w:val="FF0000"/>
          <w:sz w:val="20"/>
          <w:szCs w:val="20"/>
        </w:rPr>
        <w:t xml:space="preserve"> </w:t>
      </w:r>
      <w:r w:rsidR="00844C19" w:rsidRPr="005905B5">
        <w:rPr>
          <w:rFonts w:cs="Calibri"/>
          <w:b/>
          <w:bCs/>
          <w:color w:val="FF0000"/>
          <w:sz w:val="20"/>
          <w:szCs w:val="20"/>
        </w:rPr>
        <w:t xml:space="preserve">Country Office- </w:t>
      </w:r>
      <w:r w:rsidR="00AC5768" w:rsidRPr="00AC5768">
        <w:rPr>
          <w:rFonts w:cs="Calibri"/>
          <w:b/>
          <w:bCs/>
          <w:color w:val="FF0000"/>
          <w:sz w:val="20"/>
          <w:szCs w:val="20"/>
        </w:rPr>
        <w:t>Block 4, Building#325 Al Matar Area, Port Sudan</w:t>
      </w:r>
      <w:r w:rsidR="00597783" w:rsidRPr="005905B5">
        <w:rPr>
          <w:rFonts w:cs="Calibri"/>
          <w:b/>
          <w:bCs/>
          <w:color w:val="FF0000"/>
          <w:sz w:val="20"/>
          <w:szCs w:val="20"/>
        </w:rPr>
        <w:t xml:space="preserve">. Box: </w:t>
      </w:r>
      <w:proofErr w:type="gramStart"/>
      <w:r w:rsidR="00597783" w:rsidRPr="005905B5">
        <w:rPr>
          <w:rFonts w:cs="Calibri"/>
          <w:b/>
          <w:bCs/>
          <w:color w:val="FF0000"/>
          <w:sz w:val="20"/>
          <w:szCs w:val="20"/>
        </w:rPr>
        <w:t xml:space="preserve">528, </w:t>
      </w:r>
      <w:bookmarkStart w:id="0" w:name="_GoBack"/>
      <w:bookmarkEnd w:id="0"/>
      <w:r w:rsidR="00597783" w:rsidRPr="005905B5">
        <w:rPr>
          <w:rFonts w:cs="Calibri"/>
          <w:b/>
          <w:bCs/>
          <w:color w:val="FF0000"/>
          <w:sz w:val="20"/>
          <w:szCs w:val="20"/>
        </w:rPr>
        <w:t xml:space="preserve"> Sudan</w:t>
      </w:r>
      <w:proofErr w:type="gramEnd"/>
      <w:r w:rsidRPr="005905B5">
        <w:rPr>
          <w:rFonts w:cs="Calibri"/>
          <w:b/>
          <w:bCs/>
          <w:color w:val="FF0000"/>
          <w:sz w:val="20"/>
          <w:szCs w:val="20"/>
        </w:rPr>
        <w:t xml:space="preserve"> </w:t>
      </w:r>
      <w:r w:rsidRPr="005905B5">
        <w:rPr>
          <w:rFonts w:cs="Calibri"/>
          <w:sz w:val="20"/>
          <w:szCs w:val="20"/>
        </w:rPr>
        <w:t>in no less than the date stated above for the following items:</w:t>
      </w:r>
    </w:p>
    <w:p w14:paraId="205EC5BD" w14:textId="77777777" w:rsidR="00D27076" w:rsidRPr="005905B5" w:rsidRDefault="00D27076" w:rsidP="00D27076">
      <w:pPr>
        <w:pStyle w:val="Header"/>
        <w:tabs>
          <w:tab w:val="left" w:pos="2339"/>
        </w:tabs>
        <w:jc w:val="both"/>
        <w:rPr>
          <w:rFonts w:cs="Calibri"/>
          <w:sz w:val="20"/>
          <w:szCs w:val="20"/>
        </w:rPr>
      </w:pPr>
    </w:p>
    <w:tbl>
      <w:tblPr>
        <w:tblW w:w="10905" w:type="dxa"/>
        <w:jc w:val="center"/>
        <w:tblCellMar>
          <w:left w:w="0" w:type="dxa"/>
          <w:right w:w="0" w:type="dxa"/>
        </w:tblCellMar>
        <w:tblLook w:val="04A0" w:firstRow="1" w:lastRow="0" w:firstColumn="1" w:lastColumn="0" w:noHBand="0" w:noVBand="1"/>
      </w:tblPr>
      <w:tblGrid>
        <w:gridCol w:w="699"/>
        <w:gridCol w:w="3510"/>
        <w:gridCol w:w="1157"/>
        <w:gridCol w:w="1582"/>
        <w:gridCol w:w="1147"/>
        <w:gridCol w:w="1301"/>
        <w:gridCol w:w="1509"/>
      </w:tblGrid>
      <w:tr w:rsidR="00C353BA" w:rsidRPr="005905B5" w14:paraId="5626739E" w14:textId="77777777" w:rsidTr="00A94266">
        <w:trPr>
          <w:trHeight w:val="269"/>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D4A884" w14:textId="77777777" w:rsidR="00C353BA" w:rsidRPr="005905B5" w:rsidRDefault="00C353BA" w:rsidP="007249E0">
            <w:pPr>
              <w:spacing w:after="0" w:line="240" w:lineRule="auto"/>
              <w:jc w:val="center"/>
              <w:rPr>
                <w:rFonts w:cs="Calibri"/>
                <w:b/>
                <w:sz w:val="20"/>
                <w:szCs w:val="20"/>
              </w:rPr>
            </w:pPr>
            <w:bookmarkStart w:id="1" w:name="_Hlk145249924"/>
            <w:r w:rsidRPr="005905B5">
              <w:rPr>
                <w:b/>
                <w:sz w:val="20"/>
                <w:szCs w:val="20"/>
              </w:rPr>
              <w: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51CD61" w14:textId="77777777" w:rsidR="00C353BA" w:rsidRPr="005905B5" w:rsidRDefault="00C353BA" w:rsidP="007249E0">
            <w:pPr>
              <w:spacing w:after="0" w:line="240" w:lineRule="auto"/>
              <w:jc w:val="center"/>
              <w:rPr>
                <w:rFonts w:cs="Calibri"/>
                <w:b/>
                <w:sz w:val="20"/>
                <w:szCs w:val="20"/>
              </w:rPr>
            </w:pPr>
            <w:r w:rsidRPr="005905B5">
              <w:rPr>
                <w:b/>
                <w:sz w:val="20"/>
                <w:szCs w:val="20"/>
              </w:rPr>
              <w:t>Description</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410524" w14:textId="77777777" w:rsidR="00C353BA" w:rsidRPr="005905B5" w:rsidRDefault="00C353BA" w:rsidP="007249E0">
            <w:pPr>
              <w:spacing w:after="0" w:line="240" w:lineRule="auto"/>
              <w:jc w:val="center"/>
              <w:rPr>
                <w:rFonts w:cs="Calibri"/>
                <w:b/>
                <w:sz w:val="20"/>
                <w:szCs w:val="20"/>
              </w:rPr>
            </w:pPr>
            <w:r w:rsidRPr="005905B5">
              <w:rPr>
                <w:b/>
                <w:sz w:val="20"/>
                <w:szCs w:val="20"/>
              </w:rPr>
              <w:t>QTY</w:t>
            </w:r>
          </w:p>
        </w:tc>
        <w:tc>
          <w:tcPr>
            <w:tcW w:w="1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6EF624" w14:textId="77777777" w:rsidR="00C353BA" w:rsidRPr="005905B5" w:rsidRDefault="00C353BA" w:rsidP="007249E0">
            <w:pPr>
              <w:spacing w:after="0" w:line="240" w:lineRule="auto"/>
              <w:jc w:val="center"/>
              <w:rPr>
                <w:rFonts w:cs="Calibri"/>
                <w:b/>
                <w:sz w:val="20"/>
                <w:szCs w:val="20"/>
              </w:rPr>
            </w:pPr>
            <w:r w:rsidRPr="005905B5">
              <w:rPr>
                <w:b/>
                <w:sz w:val="20"/>
                <w:szCs w:val="20"/>
              </w:rPr>
              <w:t>UOM</w:t>
            </w:r>
          </w:p>
        </w:tc>
        <w:tc>
          <w:tcPr>
            <w:tcW w:w="1147" w:type="dxa"/>
            <w:tcBorders>
              <w:top w:val="single" w:sz="8" w:space="0" w:color="auto"/>
              <w:left w:val="nil"/>
              <w:bottom w:val="single" w:sz="8" w:space="0" w:color="auto"/>
              <w:right w:val="single" w:sz="8" w:space="0" w:color="auto"/>
            </w:tcBorders>
            <w:shd w:val="clear" w:color="auto" w:fill="auto"/>
            <w:vAlign w:val="center"/>
          </w:tcPr>
          <w:p w14:paraId="40E5A888" w14:textId="77777777" w:rsidR="00C353BA" w:rsidRPr="005905B5" w:rsidRDefault="00C353BA" w:rsidP="007249E0">
            <w:pPr>
              <w:spacing w:after="0" w:line="240" w:lineRule="auto"/>
              <w:jc w:val="center"/>
              <w:rPr>
                <w:b/>
                <w:sz w:val="20"/>
                <w:szCs w:val="20"/>
              </w:rPr>
            </w:pPr>
            <w:r w:rsidRPr="005905B5">
              <w:rPr>
                <w:b/>
                <w:sz w:val="20"/>
                <w:szCs w:val="20"/>
              </w:rPr>
              <w:t xml:space="preserve">Unit price </w:t>
            </w:r>
          </w:p>
        </w:tc>
        <w:tc>
          <w:tcPr>
            <w:tcW w:w="1301" w:type="dxa"/>
            <w:tcBorders>
              <w:top w:val="single" w:sz="8" w:space="0" w:color="auto"/>
              <w:left w:val="nil"/>
              <w:bottom w:val="single" w:sz="8" w:space="0" w:color="auto"/>
              <w:right w:val="single" w:sz="8" w:space="0" w:color="auto"/>
            </w:tcBorders>
            <w:shd w:val="clear" w:color="auto" w:fill="auto"/>
          </w:tcPr>
          <w:p w14:paraId="457F40FF" w14:textId="77777777" w:rsidR="00C353BA" w:rsidRPr="005905B5" w:rsidRDefault="00C353BA" w:rsidP="007249E0">
            <w:pPr>
              <w:spacing w:after="0" w:line="240" w:lineRule="auto"/>
              <w:jc w:val="center"/>
              <w:rPr>
                <w:b/>
                <w:sz w:val="20"/>
                <w:szCs w:val="20"/>
              </w:rPr>
            </w:pPr>
            <w:r w:rsidRPr="005905B5">
              <w:rPr>
                <w:b/>
                <w:sz w:val="20"/>
                <w:szCs w:val="20"/>
              </w:rPr>
              <w:t>Total price</w:t>
            </w:r>
          </w:p>
        </w:tc>
        <w:tc>
          <w:tcPr>
            <w:tcW w:w="1509" w:type="dxa"/>
            <w:tcBorders>
              <w:top w:val="single" w:sz="8" w:space="0" w:color="auto"/>
              <w:left w:val="nil"/>
              <w:bottom w:val="single" w:sz="8" w:space="0" w:color="auto"/>
              <w:right w:val="single" w:sz="8" w:space="0" w:color="auto"/>
            </w:tcBorders>
          </w:tcPr>
          <w:p w14:paraId="3DED5D70" w14:textId="77777777" w:rsidR="00C353BA" w:rsidRPr="005905B5" w:rsidRDefault="00C353BA" w:rsidP="007249E0">
            <w:pPr>
              <w:spacing w:after="0" w:line="240" w:lineRule="auto"/>
              <w:jc w:val="center"/>
              <w:rPr>
                <w:b/>
                <w:sz w:val="20"/>
                <w:szCs w:val="20"/>
              </w:rPr>
            </w:pPr>
            <w:r>
              <w:rPr>
                <w:b/>
                <w:sz w:val="20"/>
                <w:szCs w:val="20"/>
              </w:rPr>
              <w:t xml:space="preserve">Delivery location </w:t>
            </w:r>
          </w:p>
        </w:tc>
      </w:tr>
      <w:tr w:rsidR="00C63045" w:rsidRPr="005905B5" w14:paraId="21A24122" w14:textId="77777777" w:rsidTr="00A94266">
        <w:trPr>
          <w:trHeight w:val="154"/>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2E5DC0" w14:textId="77777777" w:rsidR="00C63045" w:rsidRPr="005905B5" w:rsidRDefault="00C63045" w:rsidP="00C63045">
            <w:pPr>
              <w:spacing w:after="0" w:line="240" w:lineRule="auto"/>
              <w:jc w:val="center"/>
              <w:rPr>
                <w:rFonts w:cs="Calibri"/>
                <w:sz w:val="20"/>
                <w:szCs w:val="20"/>
              </w:rPr>
            </w:pPr>
            <w:r w:rsidRPr="005905B5">
              <w:rPr>
                <w:sz w:val="20"/>
                <w:szCs w:val="20"/>
              </w:rPr>
              <w:t>1</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CF5110" w14:textId="77777777" w:rsidR="00610E62" w:rsidRPr="00610E62" w:rsidRDefault="00610E62" w:rsidP="00610E62">
            <w:pPr>
              <w:spacing w:after="0" w:line="240" w:lineRule="auto"/>
              <w:rPr>
                <w:rFonts w:cs="Calibri"/>
                <w:sz w:val="20"/>
                <w:szCs w:val="20"/>
              </w:rPr>
            </w:pPr>
            <w:r w:rsidRPr="00610E62">
              <w:rPr>
                <w:rFonts w:cs="Calibri"/>
                <w:sz w:val="20"/>
                <w:szCs w:val="20"/>
              </w:rPr>
              <w:t>Female Underwear</w:t>
            </w:r>
            <w:r w:rsidR="00EF7176">
              <w:rPr>
                <w:rFonts w:cs="Calibri"/>
                <w:sz w:val="20"/>
                <w:szCs w:val="20"/>
              </w:rPr>
              <w:t xml:space="preserve"> </w:t>
            </w:r>
            <w:r w:rsidR="008B50B6">
              <w:rPr>
                <w:rFonts w:cs="Calibri"/>
                <w:sz w:val="20"/>
                <w:szCs w:val="20"/>
              </w:rPr>
              <w:t>medium size</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5A322" w14:textId="77777777" w:rsidR="00C63045" w:rsidRPr="002B3124" w:rsidRDefault="00BB2F6F" w:rsidP="00C63045">
            <w:pPr>
              <w:spacing w:after="0" w:line="240" w:lineRule="auto"/>
              <w:jc w:val="center"/>
              <w:rPr>
                <w:rFonts w:cs="Calibri"/>
                <w:sz w:val="20"/>
                <w:szCs w:val="20"/>
                <w:highlight w:val="yellow"/>
              </w:rPr>
            </w:pPr>
            <w:r>
              <w:rPr>
                <w:highlight w:val="yellow"/>
              </w:rPr>
              <w:t>900</w:t>
            </w:r>
          </w:p>
        </w:tc>
        <w:tc>
          <w:tcPr>
            <w:tcW w:w="1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3044C4" w14:textId="77777777" w:rsidR="00C63045" w:rsidRPr="002B3124" w:rsidRDefault="00535A65" w:rsidP="00C63045">
            <w:pPr>
              <w:spacing w:after="0" w:line="240" w:lineRule="auto"/>
              <w:jc w:val="center"/>
              <w:rPr>
                <w:rFonts w:cs="Calibri"/>
                <w:sz w:val="20"/>
                <w:szCs w:val="20"/>
                <w:highlight w:val="yellow"/>
              </w:rPr>
            </w:pPr>
            <w:r w:rsidRPr="002B3124">
              <w:rPr>
                <w:highlight w:val="yellow"/>
              </w:rPr>
              <w:t>P</w:t>
            </w:r>
            <w:r w:rsidR="00C63045" w:rsidRPr="002B3124">
              <w:rPr>
                <w:highlight w:val="yellow"/>
              </w:rPr>
              <w:t>cs</w:t>
            </w:r>
            <w:r>
              <w:rPr>
                <w:highlight w:val="yellow"/>
              </w:rPr>
              <w:t xml:space="preserve"> </w:t>
            </w:r>
          </w:p>
        </w:tc>
        <w:tc>
          <w:tcPr>
            <w:tcW w:w="1147" w:type="dxa"/>
            <w:tcBorders>
              <w:top w:val="single" w:sz="8" w:space="0" w:color="auto"/>
              <w:left w:val="nil"/>
              <w:bottom w:val="single" w:sz="8" w:space="0" w:color="auto"/>
              <w:right w:val="single" w:sz="8" w:space="0" w:color="auto"/>
            </w:tcBorders>
          </w:tcPr>
          <w:p w14:paraId="3DCADEE2" w14:textId="77777777" w:rsidR="00C63045" w:rsidRPr="005905B5" w:rsidRDefault="00C63045" w:rsidP="00C63045">
            <w:pPr>
              <w:spacing w:after="0" w:line="240" w:lineRule="auto"/>
              <w:jc w:val="center"/>
              <w:rPr>
                <w:rFonts w:cs="Calibri"/>
                <w:sz w:val="20"/>
                <w:szCs w:val="20"/>
                <w:highlight w:val="yellow"/>
              </w:rPr>
            </w:pPr>
          </w:p>
        </w:tc>
        <w:tc>
          <w:tcPr>
            <w:tcW w:w="1301" w:type="dxa"/>
            <w:tcBorders>
              <w:top w:val="single" w:sz="8" w:space="0" w:color="auto"/>
              <w:left w:val="nil"/>
              <w:bottom w:val="single" w:sz="8" w:space="0" w:color="auto"/>
              <w:right w:val="single" w:sz="8" w:space="0" w:color="auto"/>
            </w:tcBorders>
          </w:tcPr>
          <w:p w14:paraId="2AD5491D" w14:textId="77777777" w:rsidR="00C63045" w:rsidRPr="005905B5" w:rsidRDefault="00C63045" w:rsidP="00C63045">
            <w:pPr>
              <w:spacing w:after="0" w:line="240" w:lineRule="auto"/>
              <w:jc w:val="center"/>
              <w:rPr>
                <w:rFonts w:cs="Calibri"/>
                <w:sz w:val="20"/>
                <w:szCs w:val="20"/>
                <w:highlight w:val="yellow"/>
              </w:rPr>
            </w:pPr>
          </w:p>
        </w:tc>
        <w:tc>
          <w:tcPr>
            <w:tcW w:w="1509" w:type="dxa"/>
            <w:vMerge w:val="restart"/>
            <w:tcBorders>
              <w:top w:val="single" w:sz="8" w:space="0" w:color="auto"/>
              <w:left w:val="nil"/>
              <w:right w:val="single" w:sz="8" w:space="0" w:color="auto"/>
            </w:tcBorders>
          </w:tcPr>
          <w:p w14:paraId="53629C2D" w14:textId="77777777" w:rsidR="00C63045" w:rsidRDefault="00C63045" w:rsidP="00C63045">
            <w:pPr>
              <w:spacing w:after="0" w:line="240" w:lineRule="auto"/>
              <w:rPr>
                <w:rFonts w:cs="Calibri"/>
                <w:sz w:val="20"/>
                <w:szCs w:val="20"/>
                <w:highlight w:val="yellow"/>
              </w:rPr>
            </w:pPr>
            <w:r>
              <w:rPr>
                <w:rFonts w:cs="Calibri"/>
                <w:sz w:val="20"/>
                <w:szCs w:val="20"/>
                <w:highlight w:val="yellow"/>
              </w:rPr>
              <w:t xml:space="preserve"> </w:t>
            </w:r>
          </w:p>
          <w:p w14:paraId="090E3E7F" w14:textId="77777777" w:rsidR="00C63045" w:rsidRDefault="00C63045" w:rsidP="00C63045">
            <w:pPr>
              <w:spacing w:after="0" w:line="240" w:lineRule="auto"/>
              <w:rPr>
                <w:rFonts w:cs="Calibri"/>
                <w:sz w:val="20"/>
                <w:szCs w:val="20"/>
                <w:highlight w:val="yellow"/>
              </w:rPr>
            </w:pPr>
          </w:p>
          <w:p w14:paraId="028040F1" w14:textId="77777777" w:rsidR="00C63045" w:rsidRPr="00A64E29" w:rsidRDefault="00C63045" w:rsidP="00C63045">
            <w:pPr>
              <w:spacing w:after="0" w:line="240" w:lineRule="auto"/>
              <w:rPr>
                <w:rFonts w:cs="Calibri"/>
                <w:sz w:val="20"/>
                <w:szCs w:val="20"/>
                <w:highlight w:val="yellow"/>
              </w:rPr>
            </w:pPr>
            <w:r>
              <w:rPr>
                <w:rFonts w:cs="Calibri"/>
                <w:sz w:val="20"/>
                <w:szCs w:val="20"/>
                <w:highlight w:val="yellow"/>
              </w:rPr>
              <w:t>Port Sudan</w:t>
            </w:r>
          </w:p>
          <w:p w14:paraId="0D4816E0" w14:textId="77777777" w:rsidR="00C63045" w:rsidRPr="00A64E29" w:rsidRDefault="00C63045" w:rsidP="00C63045">
            <w:pPr>
              <w:spacing w:after="0" w:line="240" w:lineRule="auto"/>
              <w:jc w:val="center"/>
              <w:rPr>
                <w:rFonts w:cs="Calibri"/>
                <w:sz w:val="20"/>
                <w:szCs w:val="20"/>
                <w:highlight w:val="yellow"/>
              </w:rPr>
            </w:pPr>
            <w:r>
              <w:rPr>
                <w:rFonts w:cs="Calibri"/>
                <w:sz w:val="20"/>
                <w:szCs w:val="20"/>
                <w:highlight w:val="yellow"/>
              </w:rPr>
              <w:t xml:space="preserve"> </w:t>
            </w:r>
          </w:p>
        </w:tc>
      </w:tr>
      <w:tr w:rsidR="00C63045" w:rsidRPr="005905B5" w14:paraId="29D64ACC" w14:textId="77777777" w:rsidTr="00A94266">
        <w:trPr>
          <w:trHeight w:val="154"/>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A970D5" w14:textId="77777777" w:rsidR="00C63045" w:rsidRPr="005905B5" w:rsidRDefault="00C63045" w:rsidP="00C63045">
            <w:pPr>
              <w:spacing w:after="0" w:line="240" w:lineRule="auto"/>
              <w:jc w:val="center"/>
              <w:rPr>
                <w:rFonts w:cs="Calibri"/>
                <w:sz w:val="20"/>
                <w:szCs w:val="20"/>
              </w:rPr>
            </w:pPr>
            <w:r>
              <w:rPr>
                <w:rFonts w:cs="Calibri"/>
                <w:sz w:val="20"/>
                <w:szCs w:val="20"/>
              </w:rPr>
              <w:t>2</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5A94E0" w14:textId="77777777" w:rsidR="00C63045" w:rsidRPr="00610E62" w:rsidRDefault="00610E62" w:rsidP="00C63045">
            <w:pPr>
              <w:spacing w:after="0" w:line="240" w:lineRule="auto"/>
              <w:rPr>
                <w:rFonts w:asciiTheme="majorBidi" w:hAnsiTheme="majorBidi" w:cstheme="majorBidi"/>
                <w:sz w:val="20"/>
                <w:szCs w:val="20"/>
              </w:rPr>
            </w:pPr>
            <w:r w:rsidRPr="00610E62">
              <w:rPr>
                <w:rFonts w:asciiTheme="majorBidi" w:hAnsiTheme="majorBidi" w:cstheme="majorBidi"/>
                <w:sz w:val="20"/>
                <w:szCs w:val="20"/>
              </w:rPr>
              <w:t xml:space="preserve">Sanitary </w:t>
            </w:r>
            <w:r w:rsidR="008B50B6" w:rsidRPr="00610E62">
              <w:rPr>
                <w:rFonts w:asciiTheme="majorBidi" w:hAnsiTheme="majorBidi" w:cstheme="majorBidi"/>
                <w:sz w:val="20"/>
                <w:szCs w:val="20"/>
              </w:rPr>
              <w:t>Napkins</w:t>
            </w:r>
            <w:r w:rsidR="008B50B6">
              <w:rPr>
                <w:rFonts w:asciiTheme="majorBidi" w:hAnsiTheme="majorBidi" w:cstheme="majorBidi"/>
                <w:sz w:val="20"/>
                <w:szCs w:val="20"/>
              </w:rPr>
              <w:t xml:space="preserve">, pack content 9 pcs </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0E3056" w14:textId="77777777" w:rsidR="00C63045" w:rsidRPr="002B3124" w:rsidRDefault="00BB2F6F" w:rsidP="00C63045">
            <w:pPr>
              <w:spacing w:after="0" w:line="240" w:lineRule="auto"/>
              <w:jc w:val="center"/>
              <w:rPr>
                <w:rFonts w:cs="Calibri"/>
                <w:sz w:val="20"/>
                <w:szCs w:val="20"/>
                <w:highlight w:val="yellow"/>
              </w:rPr>
            </w:pPr>
            <w:r>
              <w:rPr>
                <w:highlight w:val="yellow"/>
              </w:rPr>
              <w:t>600</w:t>
            </w:r>
          </w:p>
        </w:tc>
        <w:tc>
          <w:tcPr>
            <w:tcW w:w="1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6140B7" w14:textId="77777777" w:rsidR="00C63045" w:rsidRPr="002B3124" w:rsidRDefault="008B50B6" w:rsidP="00C63045">
            <w:pPr>
              <w:spacing w:after="0" w:line="240" w:lineRule="auto"/>
              <w:jc w:val="center"/>
              <w:rPr>
                <w:rFonts w:cs="Calibri"/>
                <w:sz w:val="20"/>
                <w:szCs w:val="20"/>
                <w:highlight w:val="yellow"/>
              </w:rPr>
            </w:pPr>
            <w:r>
              <w:rPr>
                <w:highlight w:val="yellow"/>
              </w:rPr>
              <w:t xml:space="preserve">Package </w:t>
            </w:r>
          </w:p>
        </w:tc>
        <w:tc>
          <w:tcPr>
            <w:tcW w:w="1147" w:type="dxa"/>
            <w:tcBorders>
              <w:top w:val="single" w:sz="8" w:space="0" w:color="auto"/>
              <w:left w:val="nil"/>
              <w:bottom w:val="single" w:sz="8" w:space="0" w:color="auto"/>
              <w:right w:val="single" w:sz="8" w:space="0" w:color="auto"/>
            </w:tcBorders>
          </w:tcPr>
          <w:p w14:paraId="1DFC6E7F" w14:textId="77777777" w:rsidR="00C63045" w:rsidRPr="005905B5" w:rsidRDefault="00C63045" w:rsidP="00C63045">
            <w:pPr>
              <w:spacing w:after="0" w:line="240" w:lineRule="auto"/>
              <w:jc w:val="center"/>
              <w:rPr>
                <w:rFonts w:cs="Calibri"/>
                <w:sz w:val="20"/>
                <w:szCs w:val="20"/>
                <w:highlight w:val="yellow"/>
              </w:rPr>
            </w:pPr>
          </w:p>
        </w:tc>
        <w:tc>
          <w:tcPr>
            <w:tcW w:w="1301" w:type="dxa"/>
            <w:tcBorders>
              <w:top w:val="single" w:sz="8" w:space="0" w:color="auto"/>
              <w:left w:val="nil"/>
              <w:bottom w:val="single" w:sz="8" w:space="0" w:color="auto"/>
              <w:right w:val="single" w:sz="8" w:space="0" w:color="auto"/>
            </w:tcBorders>
          </w:tcPr>
          <w:p w14:paraId="7827B295" w14:textId="77777777" w:rsidR="00C63045" w:rsidRPr="005905B5" w:rsidRDefault="00C63045" w:rsidP="00C63045">
            <w:pPr>
              <w:spacing w:after="0" w:line="240" w:lineRule="auto"/>
              <w:jc w:val="center"/>
              <w:rPr>
                <w:rFonts w:cs="Calibri"/>
                <w:sz w:val="20"/>
                <w:szCs w:val="20"/>
                <w:highlight w:val="yellow"/>
              </w:rPr>
            </w:pPr>
          </w:p>
        </w:tc>
        <w:tc>
          <w:tcPr>
            <w:tcW w:w="1509" w:type="dxa"/>
            <w:vMerge/>
            <w:tcBorders>
              <w:left w:val="nil"/>
              <w:right w:val="single" w:sz="8" w:space="0" w:color="auto"/>
            </w:tcBorders>
          </w:tcPr>
          <w:p w14:paraId="25FB0407" w14:textId="77777777" w:rsidR="00C63045" w:rsidRPr="005905B5" w:rsidRDefault="00C63045" w:rsidP="00C63045">
            <w:pPr>
              <w:spacing w:after="0" w:line="240" w:lineRule="auto"/>
              <w:jc w:val="center"/>
              <w:rPr>
                <w:rFonts w:cs="Calibri"/>
                <w:sz w:val="20"/>
                <w:szCs w:val="20"/>
                <w:highlight w:val="yellow"/>
              </w:rPr>
            </w:pPr>
          </w:p>
        </w:tc>
      </w:tr>
      <w:tr w:rsidR="00BB2F6F" w:rsidRPr="005905B5" w14:paraId="18B3A1A7" w14:textId="77777777" w:rsidTr="00A94266">
        <w:trPr>
          <w:trHeight w:val="154"/>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004E2D" w14:textId="77777777" w:rsidR="00BB2F6F" w:rsidRPr="005905B5" w:rsidRDefault="00BB2F6F" w:rsidP="00BB2F6F">
            <w:pPr>
              <w:spacing w:after="0" w:line="240" w:lineRule="auto"/>
              <w:jc w:val="center"/>
              <w:rPr>
                <w:rFonts w:cs="Calibri"/>
                <w:sz w:val="20"/>
                <w:szCs w:val="20"/>
              </w:rPr>
            </w:pPr>
            <w:r>
              <w:rPr>
                <w:rFonts w:cs="Calibri"/>
                <w:sz w:val="20"/>
                <w:szCs w:val="20"/>
              </w:rPr>
              <w:t>3</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C3D490" w14:textId="77777777" w:rsidR="00BB2F6F" w:rsidRPr="00610E62" w:rsidRDefault="00BB2F6F" w:rsidP="00BB2F6F">
            <w:pPr>
              <w:spacing w:after="0" w:line="240" w:lineRule="auto"/>
              <w:rPr>
                <w:rFonts w:asciiTheme="majorBidi" w:hAnsiTheme="majorBidi" w:cstheme="majorBidi"/>
                <w:sz w:val="20"/>
                <w:szCs w:val="20"/>
              </w:rPr>
            </w:pPr>
            <w:r w:rsidRPr="00610E62">
              <w:rPr>
                <w:rFonts w:asciiTheme="majorBidi" w:hAnsiTheme="majorBidi" w:cstheme="majorBidi"/>
                <w:sz w:val="20"/>
                <w:szCs w:val="20"/>
              </w:rPr>
              <w:t>Bath Soap</w:t>
            </w:r>
            <w:r w:rsidR="008B50B6">
              <w:rPr>
                <w:rFonts w:asciiTheme="majorBidi" w:hAnsiTheme="majorBidi" w:cstheme="majorBidi"/>
                <w:sz w:val="20"/>
                <w:szCs w:val="20"/>
              </w:rPr>
              <w:t xml:space="preserve">- lifebuoy </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BE6558" w14:textId="77777777" w:rsidR="00BB2F6F" w:rsidRPr="002B3124" w:rsidRDefault="00BB2F6F" w:rsidP="00BB2F6F">
            <w:pPr>
              <w:spacing w:after="0" w:line="240" w:lineRule="auto"/>
              <w:jc w:val="center"/>
              <w:rPr>
                <w:rFonts w:cs="Calibri"/>
                <w:sz w:val="20"/>
                <w:szCs w:val="20"/>
                <w:highlight w:val="yellow"/>
              </w:rPr>
            </w:pPr>
            <w:r w:rsidRPr="00EC4F61">
              <w:rPr>
                <w:highlight w:val="yellow"/>
              </w:rPr>
              <w:t>600</w:t>
            </w:r>
          </w:p>
        </w:tc>
        <w:tc>
          <w:tcPr>
            <w:tcW w:w="1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4289F4" w14:textId="77777777" w:rsidR="00BB2F6F" w:rsidRPr="002B3124" w:rsidRDefault="00535A65" w:rsidP="00BB2F6F">
            <w:pPr>
              <w:spacing w:after="0" w:line="240" w:lineRule="auto"/>
              <w:jc w:val="center"/>
              <w:rPr>
                <w:rFonts w:cs="Calibri"/>
                <w:sz w:val="20"/>
                <w:szCs w:val="20"/>
                <w:highlight w:val="yellow"/>
              </w:rPr>
            </w:pPr>
            <w:r w:rsidRPr="002B3124">
              <w:rPr>
                <w:highlight w:val="yellow"/>
              </w:rPr>
              <w:t>P</w:t>
            </w:r>
            <w:r w:rsidR="00BB2F6F" w:rsidRPr="002B3124">
              <w:rPr>
                <w:highlight w:val="yellow"/>
              </w:rPr>
              <w:t>cs</w:t>
            </w:r>
            <w:r>
              <w:rPr>
                <w:highlight w:val="yellow"/>
              </w:rPr>
              <w:t xml:space="preserve"> </w:t>
            </w:r>
          </w:p>
        </w:tc>
        <w:tc>
          <w:tcPr>
            <w:tcW w:w="1147" w:type="dxa"/>
            <w:tcBorders>
              <w:top w:val="single" w:sz="8" w:space="0" w:color="auto"/>
              <w:left w:val="nil"/>
              <w:bottom w:val="single" w:sz="8" w:space="0" w:color="auto"/>
              <w:right w:val="single" w:sz="8" w:space="0" w:color="auto"/>
            </w:tcBorders>
          </w:tcPr>
          <w:p w14:paraId="00B33D32" w14:textId="77777777" w:rsidR="00BB2F6F" w:rsidRPr="005905B5" w:rsidRDefault="00BB2F6F" w:rsidP="00BB2F6F">
            <w:pPr>
              <w:spacing w:after="0" w:line="240" w:lineRule="auto"/>
              <w:jc w:val="center"/>
              <w:rPr>
                <w:rFonts w:cs="Calibri"/>
                <w:sz w:val="20"/>
                <w:szCs w:val="20"/>
                <w:highlight w:val="yellow"/>
              </w:rPr>
            </w:pPr>
          </w:p>
        </w:tc>
        <w:tc>
          <w:tcPr>
            <w:tcW w:w="1301" w:type="dxa"/>
            <w:tcBorders>
              <w:top w:val="single" w:sz="8" w:space="0" w:color="auto"/>
              <w:left w:val="nil"/>
              <w:bottom w:val="single" w:sz="8" w:space="0" w:color="auto"/>
              <w:right w:val="single" w:sz="8" w:space="0" w:color="auto"/>
            </w:tcBorders>
          </w:tcPr>
          <w:p w14:paraId="773F5BB0" w14:textId="77777777" w:rsidR="00BB2F6F" w:rsidRPr="005905B5" w:rsidRDefault="00BB2F6F" w:rsidP="00BB2F6F">
            <w:pPr>
              <w:spacing w:after="0" w:line="240" w:lineRule="auto"/>
              <w:jc w:val="center"/>
              <w:rPr>
                <w:rFonts w:cs="Calibri"/>
                <w:sz w:val="20"/>
                <w:szCs w:val="20"/>
                <w:highlight w:val="yellow"/>
              </w:rPr>
            </w:pPr>
          </w:p>
        </w:tc>
        <w:tc>
          <w:tcPr>
            <w:tcW w:w="1509" w:type="dxa"/>
            <w:vMerge/>
            <w:tcBorders>
              <w:left w:val="nil"/>
              <w:right w:val="single" w:sz="8" w:space="0" w:color="auto"/>
            </w:tcBorders>
          </w:tcPr>
          <w:p w14:paraId="54AD5571" w14:textId="77777777" w:rsidR="00BB2F6F" w:rsidRDefault="00BB2F6F" w:rsidP="00BB2F6F">
            <w:pPr>
              <w:spacing w:after="0" w:line="240" w:lineRule="auto"/>
              <w:jc w:val="center"/>
              <w:rPr>
                <w:rFonts w:cs="Calibri"/>
                <w:sz w:val="20"/>
                <w:szCs w:val="20"/>
                <w:highlight w:val="yellow"/>
              </w:rPr>
            </w:pPr>
          </w:p>
        </w:tc>
      </w:tr>
      <w:tr w:rsidR="00BB2F6F" w:rsidRPr="005905B5" w14:paraId="46068F42" w14:textId="77777777" w:rsidTr="00610E62">
        <w:trPr>
          <w:trHeight w:val="154"/>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4D2FBA" w14:textId="77777777" w:rsidR="00BB2F6F" w:rsidRDefault="00BB2F6F" w:rsidP="00BB2F6F">
            <w:pPr>
              <w:spacing w:after="0" w:line="240" w:lineRule="auto"/>
              <w:jc w:val="center"/>
              <w:rPr>
                <w:rFonts w:cs="Calibri"/>
                <w:sz w:val="20"/>
                <w:szCs w:val="20"/>
              </w:rPr>
            </w:pPr>
            <w:r>
              <w:rPr>
                <w:rFonts w:cs="Calibri"/>
                <w:sz w:val="20"/>
                <w:szCs w:val="20"/>
              </w:rPr>
              <w:t>4</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2CC4EB" w14:textId="77777777" w:rsidR="00BB2F6F" w:rsidRPr="00610E62" w:rsidRDefault="008B50B6" w:rsidP="00BB2F6F">
            <w:pPr>
              <w:spacing w:after="0" w:line="240" w:lineRule="auto"/>
              <w:rPr>
                <w:rFonts w:asciiTheme="majorBidi" w:hAnsiTheme="majorBidi" w:cstheme="majorBidi"/>
                <w:sz w:val="20"/>
                <w:szCs w:val="20"/>
              </w:rPr>
            </w:pPr>
            <w:r w:rsidRPr="00610E62">
              <w:rPr>
                <w:rFonts w:asciiTheme="majorBidi" w:hAnsiTheme="majorBidi" w:cstheme="majorBidi"/>
                <w:sz w:val="20"/>
                <w:szCs w:val="20"/>
              </w:rPr>
              <w:t>Land</w:t>
            </w:r>
            <w:r>
              <w:rPr>
                <w:rFonts w:asciiTheme="majorBidi" w:hAnsiTheme="majorBidi" w:cstheme="majorBidi"/>
                <w:sz w:val="20"/>
                <w:szCs w:val="20"/>
              </w:rPr>
              <w:t>r</w:t>
            </w:r>
            <w:r w:rsidRPr="00610E62">
              <w:rPr>
                <w:rFonts w:asciiTheme="majorBidi" w:hAnsiTheme="majorBidi" w:cstheme="majorBidi"/>
                <w:sz w:val="20"/>
                <w:szCs w:val="20"/>
              </w:rPr>
              <w:t>y</w:t>
            </w:r>
            <w:r w:rsidR="00BB2F6F" w:rsidRPr="00610E62">
              <w:rPr>
                <w:rFonts w:asciiTheme="majorBidi" w:hAnsiTheme="majorBidi" w:cstheme="majorBidi"/>
                <w:sz w:val="20"/>
                <w:szCs w:val="20"/>
              </w:rPr>
              <w:t xml:space="preserve"> </w:t>
            </w:r>
            <w:r w:rsidRPr="00610E62">
              <w:rPr>
                <w:rFonts w:asciiTheme="majorBidi" w:hAnsiTheme="majorBidi" w:cstheme="majorBidi"/>
                <w:sz w:val="20"/>
                <w:szCs w:val="20"/>
              </w:rPr>
              <w:t xml:space="preserve">Soap </w:t>
            </w:r>
            <w:r>
              <w:rPr>
                <w:rFonts w:asciiTheme="majorBidi" w:hAnsiTheme="majorBidi" w:cstheme="majorBidi"/>
                <w:sz w:val="20"/>
                <w:szCs w:val="20"/>
              </w:rPr>
              <w:t>200 grams</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8B36BF" w14:textId="77777777" w:rsidR="00BB2F6F" w:rsidRPr="002B3124" w:rsidRDefault="00BB2F6F" w:rsidP="00BB2F6F">
            <w:pPr>
              <w:spacing w:after="0" w:line="240" w:lineRule="auto"/>
              <w:jc w:val="center"/>
              <w:rPr>
                <w:rFonts w:cs="Calibri"/>
                <w:sz w:val="20"/>
                <w:szCs w:val="20"/>
                <w:highlight w:val="yellow"/>
              </w:rPr>
            </w:pPr>
            <w:r w:rsidRPr="00EC4F61">
              <w:rPr>
                <w:highlight w:val="yellow"/>
              </w:rPr>
              <w:t>600</w:t>
            </w:r>
          </w:p>
        </w:tc>
        <w:tc>
          <w:tcPr>
            <w:tcW w:w="1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C03340" w14:textId="77777777" w:rsidR="00BB2F6F" w:rsidRPr="002B3124" w:rsidRDefault="00535A65" w:rsidP="00BB2F6F">
            <w:pPr>
              <w:spacing w:after="0" w:line="240" w:lineRule="auto"/>
              <w:jc w:val="center"/>
              <w:rPr>
                <w:rFonts w:cs="Calibri"/>
                <w:sz w:val="20"/>
                <w:szCs w:val="20"/>
                <w:highlight w:val="yellow"/>
              </w:rPr>
            </w:pPr>
            <w:r w:rsidRPr="002B3124">
              <w:rPr>
                <w:highlight w:val="yellow"/>
              </w:rPr>
              <w:t>P</w:t>
            </w:r>
            <w:r w:rsidR="00BB2F6F" w:rsidRPr="002B3124">
              <w:rPr>
                <w:highlight w:val="yellow"/>
              </w:rPr>
              <w:t>cs</w:t>
            </w:r>
            <w:r>
              <w:rPr>
                <w:highlight w:val="yellow"/>
              </w:rPr>
              <w:t xml:space="preserve"> </w:t>
            </w:r>
          </w:p>
        </w:tc>
        <w:tc>
          <w:tcPr>
            <w:tcW w:w="1147" w:type="dxa"/>
            <w:tcBorders>
              <w:top w:val="single" w:sz="8" w:space="0" w:color="auto"/>
              <w:left w:val="nil"/>
              <w:bottom w:val="single" w:sz="8" w:space="0" w:color="auto"/>
              <w:right w:val="single" w:sz="8" w:space="0" w:color="auto"/>
            </w:tcBorders>
          </w:tcPr>
          <w:p w14:paraId="6D7AED72" w14:textId="77777777" w:rsidR="00BB2F6F" w:rsidRPr="005905B5" w:rsidRDefault="00BB2F6F" w:rsidP="00BB2F6F">
            <w:pPr>
              <w:spacing w:after="0" w:line="240" w:lineRule="auto"/>
              <w:jc w:val="center"/>
              <w:rPr>
                <w:rFonts w:cs="Calibri"/>
                <w:sz w:val="20"/>
                <w:szCs w:val="20"/>
                <w:highlight w:val="yellow"/>
              </w:rPr>
            </w:pPr>
          </w:p>
        </w:tc>
        <w:tc>
          <w:tcPr>
            <w:tcW w:w="1301" w:type="dxa"/>
            <w:tcBorders>
              <w:top w:val="single" w:sz="8" w:space="0" w:color="auto"/>
              <w:left w:val="nil"/>
              <w:bottom w:val="single" w:sz="8" w:space="0" w:color="auto"/>
              <w:right w:val="single" w:sz="8" w:space="0" w:color="auto"/>
            </w:tcBorders>
          </w:tcPr>
          <w:p w14:paraId="1FF42E65" w14:textId="77777777" w:rsidR="00BB2F6F" w:rsidRPr="005905B5" w:rsidRDefault="00BB2F6F" w:rsidP="00BB2F6F">
            <w:pPr>
              <w:spacing w:after="0" w:line="240" w:lineRule="auto"/>
              <w:jc w:val="center"/>
              <w:rPr>
                <w:rFonts w:cs="Calibri"/>
                <w:sz w:val="20"/>
                <w:szCs w:val="20"/>
                <w:highlight w:val="yellow"/>
              </w:rPr>
            </w:pPr>
          </w:p>
        </w:tc>
        <w:tc>
          <w:tcPr>
            <w:tcW w:w="1509" w:type="dxa"/>
            <w:vMerge/>
            <w:tcBorders>
              <w:left w:val="nil"/>
              <w:right w:val="single" w:sz="8" w:space="0" w:color="auto"/>
            </w:tcBorders>
          </w:tcPr>
          <w:p w14:paraId="75A49575" w14:textId="77777777" w:rsidR="00BB2F6F" w:rsidRDefault="00BB2F6F" w:rsidP="00BB2F6F">
            <w:pPr>
              <w:spacing w:after="0" w:line="240" w:lineRule="auto"/>
              <w:jc w:val="center"/>
              <w:rPr>
                <w:rFonts w:cs="Calibri"/>
                <w:sz w:val="20"/>
                <w:szCs w:val="20"/>
                <w:highlight w:val="yellow"/>
              </w:rPr>
            </w:pPr>
          </w:p>
        </w:tc>
      </w:tr>
      <w:tr w:rsidR="00BB2F6F" w:rsidRPr="005905B5" w14:paraId="005FB279" w14:textId="77777777" w:rsidTr="00610E62">
        <w:trPr>
          <w:trHeight w:val="154"/>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2A43B" w14:textId="77777777" w:rsidR="00BB2F6F" w:rsidRDefault="00BB2F6F" w:rsidP="00BB2F6F">
            <w:pPr>
              <w:spacing w:after="0" w:line="240" w:lineRule="auto"/>
              <w:jc w:val="center"/>
              <w:rPr>
                <w:rFonts w:cs="Calibri"/>
                <w:sz w:val="20"/>
                <w:szCs w:val="20"/>
              </w:rPr>
            </w:pPr>
            <w:r>
              <w:rPr>
                <w:rFonts w:cs="Calibri"/>
                <w:sz w:val="20"/>
                <w:szCs w:val="20"/>
              </w:rPr>
              <w:t>5</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532953" w14:textId="77777777" w:rsidR="00BB2F6F" w:rsidRPr="00610E62" w:rsidRDefault="00BB2F6F" w:rsidP="00BB2F6F">
            <w:pPr>
              <w:spacing w:after="0" w:line="240" w:lineRule="auto"/>
              <w:rPr>
                <w:rFonts w:asciiTheme="majorBidi" w:hAnsiTheme="majorBidi" w:cstheme="majorBidi"/>
                <w:sz w:val="20"/>
                <w:szCs w:val="20"/>
              </w:rPr>
            </w:pPr>
            <w:r w:rsidRPr="00610E62">
              <w:rPr>
                <w:rFonts w:asciiTheme="majorBidi" w:hAnsiTheme="majorBidi" w:cstheme="majorBidi"/>
                <w:sz w:val="20"/>
                <w:szCs w:val="20"/>
              </w:rPr>
              <w:t>Tooth Paste</w:t>
            </w:r>
            <w:r w:rsidR="008B50B6">
              <w:rPr>
                <w:rFonts w:asciiTheme="majorBidi" w:hAnsiTheme="majorBidi" w:cstheme="majorBidi"/>
                <w:sz w:val="20"/>
                <w:szCs w:val="20"/>
              </w:rPr>
              <w:t xml:space="preserve"> good quality 125ml </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653058" w14:textId="77777777" w:rsidR="00BB2F6F" w:rsidRPr="002B3124" w:rsidRDefault="00BB2F6F" w:rsidP="00BB2F6F">
            <w:pPr>
              <w:spacing w:after="0" w:line="240" w:lineRule="auto"/>
              <w:jc w:val="center"/>
              <w:rPr>
                <w:highlight w:val="yellow"/>
              </w:rPr>
            </w:pPr>
            <w:r>
              <w:rPr>
                <w:highlight w:val="yellow"/>
              </w:rPr>
              <w:t>300</w:t>
            </w:r>
          </w:p>
        </w:tc>
        <w:tc>
          <w:tcPr>
            <w:tcW w:w="1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FC559E" w14:textId="77777777" w:rsidR="00BB2F6F" w:rsidRPr="002B3124" w:rsidRDefault="00535A65" w:rsidP="00BB2F6F">
            <w:pPr>
              <w:spacing w:after="0" w:line="240" w:lineRule="auto"/>
              <w:jc w:val="center"/>
              <w:rPr>
                <w:highlight w:val="yellow"/>
              </w:rPr>
            </w:pPr>
            <w:r w:rsidRPr="00492DEB">
              <w:rPr>
                <w:highlight w:val="yellow"/>
              </w:rPr>
              <w:t>P</w:t>
            </w:r>
            <w:r w:rsidR="00BB2F6F" w:rsidRPr="00492DEB">
              <w:rPr>
                <w:highlight w:val="yellow"/>
              </w:rPr>
              <w:t>cs</w:t>
            </w:r>
            <w:r>
              <w:rPr>
                <w:highlight w:val="yellow"/>
              </w:rPr>
              <w:t xml:space="preserve"> </w:t>
            </w:r>
          </w:p>
        </w:tc>
        <w:tc>
          <w:tcPr>
            <w:tcW w:w="1147" w:type="dxa"/>
            <w:tcBorders>
              <w:top w:val="single" w:sz="8" w:space="0" w:color="auto"/>
              <w:left w:val="nil"/>
              <w:bottom w:val="single" w:sz="8" w:space="0" w:color="auto"/>
              <w:right w:val="single" w:sz="8" w:space="0" w:color="auto"/>
            </w:tcBorders>
          </w:tcPr>
          <w:p w14:paraId="1C6D6A57" w14:textId="77777777" w:rsidR="00BB2F6F" w:rsidRPr="005905B5" w:rsidRDefault="00BB2F6F" w:rsidP="00BB2F6F">
            <w:pPr>
              <w:spacing w:after="0" w:line="240" w:lineRule="auto"/>
              <w:jc w:val="center"/>
              <w:rPr>
                <w:rFonts w:cs="Calibri"/>
                <w:sz w:val="20"/>
                <w:szCs w:val="20"/>
                <w:highlight w:val="yellow"/>
              </w:rPr>
            </w:pPr>
          </w:p>
        </w:tc>
        <w:tc>
          <w:tcPr>
            <w:tcW w:w="1301" w:type="dxa"/>
            <w:tcBorders>
              <w:top w:val="single" w:sz="8" w:space="0" w:color="auto"/>
              <w:left w:val="nil"/>
              <w:bottom w:val="single" w:sz="8" w:space="0" w:color="auto"/>
              <w:right w:val="single" w:sz="8" w:space="0" w:color="auto"/>
            </w:tcBorders>
          </w:tcPr>
          <w:p w14:paraId="2C953A36" w14:textId="77777777" w:rsidR="00BB2F6F" w:rsidRPr="005905B5" w:rsidRDefault="00BB2F6F" w:rsidP="00BB2F6F">
            <w:pPr>
              <w:spacing w:after="0" w:line="240" w:lineRule="auto"/>
              <w:jc w:val="center"/>
              <w:rPr>
                <w:rFonts w:cs="Calibri"/>
                <w:sz w:val="20"/>
                <w:szCs w:val="20"/>
                <w:highlight w:val="yellow"/>
              </w:rPr>
            </w:pPr>
          </w:p>
        </w:tc>
        <w:tc>
          <w:tcPr>
            <w:tcW w:w="1509" w:type="dxa"/>
            <w:tcBorders>
              <w:left w:val="nil"/>
              <w:right w:val="single" w:sz="8" w:space="0" w:color="auto"/>
            </w:tcBorders>
          </w:tcPr>
          <w:p w14:paraId="73E702B4" w14:textId="77777777" w:rsidR="00BB2F6F" w:rsidRDefault="00BB2F6F" w:rsidP="00BB2F6F">
            <w:pPr>
              <w:spacing w:after="0" w:line="240" w:lineRule="auto"/>
              <w:jc w:val="center"/>
              <w:rPr>
                <w:rFonts w:cs="Calibri"/>
                <w:sz w:val="20"/>
                <w:szCs w:val="20"/>
                <w:highlight w:val="yellow"/>
              </w:rPr>
            </w:pPr>
          </w:p>
        </w:tc>
      </w:tr>
      <w:tr w:rsidR="00BB2F6F" w:rsidRPr="005905B5" w14:paraId="20DBAE17" w14:textId="77777777" w:rsidTr="00610E62">
        <w:trPr>
          <w:trHeight w:val="154"/>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E81D4" w14:textId="77777777" w:rsidR="00BB2F6F" w:rsidRDefault="00BB2F6F" w:rsidP="00BB2F6F">
            <w:pPr>
              <w:spacing w:after="0" w:line="240" w:lineRule="auto"/>
              <w:jc w:val="center"/>
              <w:rPr>
                <w:rFonts w:cs="Calibri"/>
                <w:sz w:val="20"/>
                <w:szCs w:val="20"/>
              </w:rPr>
            </w:pPr>
            <w:r>
              <w:rPr>
                <w:rFonts w:cs="Calibri"/>
                <w:sz w:val="20"/>
                <w:szCs w:val="20"/>
              </w:rPr>
              <w:t>6</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D792DC" w14:textId="77777777" w:rsidR="00BB2F6F" w:rsidRPr="00610E62" w:rsidRDefault="00BB2F6F" w:rsidP="00BB2F6F">
            <w:pPr>
              <w:spacing w:after="0" w:line="240" w:lineRule="auto"/>
              <w:rPr>
                <w:rFonts w:asciiTheme="majorBidi" w:hAnsiTheme="majorBidi" w:cstheme="majorBidi"/>
                <w:sz w:val="20"/>
                <w:szCs w:val="20"/>
              </w:rPr>
            </w:pPr>
            <w:r w:rsidRPr="00610E62">
              <w:rPr>
                <w:rFonts w:asciiTheme="majorBidi" w:hAnsiTheme="majorBidi" w:cstheme="majorBidi"/>
                <w:sz w:val="20"/>
                <w:szCs w:val="20"/>
              </w:rPr>
              <w:t>Tooth Brush</w:t>
            </w:r>
            <w:r w:rsidR="008B50B6">
              <w:rPr>
                <w:rFonts w:asciiTheme="majorBidi" w:hAnsiTheme="majorBidi" w:cstheme="majorBidi"/>
                <w:sz w:val="20"/>
                <w:szCs w:val="20"/>
              </w:rPr>
              <w:t xml:space="preserve"> good quality</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29D8EB" w14:textId="77777777" w:rsidR="00BB2F6F" w:rsidRPr="002B3124" w:rsidRDefault="00BB2F6F" w:rsidP="00BB2F6F">
            <w:pPr>
              <w:spacing w:after="0" w:line="240" w:lineRule="auto"/>
              <w:jc w:val="center"/>
              <w:rPr>
                <w:highlight w:val="yellow"/>
              </w:rPr>
            </w:pPr>
            <w:r w:rsidRPr="008A160D">
              <w:rPr>
                <w:highlight w:val="yellow"/>
              </w:rPr>
              <w:t>300</w:t>
            </w:r>
          </w:p>
        </w:tc>
        <w:tc>
          <w:tcPr>
            <w:tcW w:w="1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735E6E" w14:textId="77777777" w:rsidR="00BB2F6F" w:rsidRPr="002B3124" w:rsidRDefault="00535A65" w:rsidP="00BB2F6F">
            <w:pPr>
              <w:spacing w:after="0" w:line="240" w:lineRule="auto"/>
              <w:jc w:val="center"/>
              <w:rPr>
                <w:highlight w:val="yellow"/>
              </w:rPr>
            </w:pPr>
            <w:r w:rsidRPr="00492DEB">
              <w:rPr>
                <w:highlight w:val="yellow"/>
              </w:rPr>
              <w:t>P</w:t>
            </w:r>
            <w:r w:rsidR="00BB2F6F" w:rsidRPr="00492DEB">
              <w:rPr>
                <w:highlight w:val="yellow"/>
              </w:rPr>
              <w:t>cs</w:t>
            </w:r>
            <w:r>
              <w:rPr>
                <w:highlight w:val="yellow"/>
              </w:rPr>
              <w:t xml:space="preserve"> </w:t>
            </w:r>
          </w:p>
        </w:tc>
        <w:tc>
          <w:tcPr>
            <w:tcW w:w="1147" w:type="dxa"/>
            <w:tcBorders>
              <w:top w:val="single" w:sz="8" w:space="0" w:color="auto"/>
              <w:left w:val="nil"/>
              <w:bottom w:val="single" w:sz="8" w:space="0" w:color="auto"/>
              <w:right w:val="single" w:sz="8" w:space="0" w:color="auto"/>
            </w:tcBorders>
          </w:tcPr>
          <w:p w14:paraId="1DFA5823" w14:textId="77777777" w:rsidR="00BB2F6F" w:rsidRPr="005905B5" w:rsidRDefault="00BB2F6F" w:rsidP="00BB2F6F">
            <w:pPr>
              <w:spacing w:after="0" w:line="240" w:lineRule="auto"/>
              <w:jc w:val="center"/>
              <w:rPr>
                <w:rFonts w:cs="Calibri"/>
                <w:sz w:val="20"/>
                <w:szCs w:val="20"/>
                <w:highlight w:val="yellow"/>
              </w:rPr>
            </w:pPr>
          </w:p>
        </w:tc>
        <w:tc>
          <w:tcPr>
            <w:tcW w:w="1301" w:type="dxa"/>
            <w:tcBorders>
              <w:top w:val="single" w:sz="8" w:space="0" w:color="auto"/>
              <w:left w:val="nil"/>
              <w:bottom w:val="single" w:sz="8" w:space="0" w:color="auto"/>
              <w:right w:val="single" w:sz="8" w:space="0" w:color="auto"/>
            </w:tcBorders>
          </w:tcPr>
          <w:p w14:paraId="2813F6B5" w14:textId="77777777" w:rsidR="00BB2F6F" w:rsidRPr="005905B5" w:rsidRDefault="00BB2F6F" w:rsidP="00BB2F6F">
            <w:pPr>
              <w:spacing w:after="0" w:line="240" w:lineRule="auto"/>
              <w:jc w:val="center"/>
              <w:rPr>
                <w:rFonts w:cs="Calibri"/>
                <w:sz w:val="20"/>
                <w:szCs w:val="20"/>
                <w:highlight w:val="yellow"/>
              </w:rPr>
            </w:pPr>
          </w:p>
        </w:tc>
        <w:tc>
          <w:tcPr>
            <w:tcW w:w="1509" w:type="dxa"/>
            <w:tcBorders>
              <w:left w:val="nil"/>
              <w:right w:val="single" w:sz="8" w:space="0" w:color="auto"/>
            </w:tcBorders>
          </w:tcPr>
          <w:p w14:paraId="20EC35E1" w14:textId="77777777" w:rsidR="00BB2F6F" w:rsidRDefault="00BB2F6F" w:rsidP="00BB2F6F">
            <w:pPr>
              <w:spacing w:after="0" w:line="240" w:lineRule="auto"/>
              <w:jc w:val="center"/>
              <w:rPr>
                <w:rFonts w:cs="Calibri"/>
                <w:sz w:val="20"/>
                <w:szCs w:val="20"/>
                <w:highlight w:val="yellow"/>
              </w:rPr>
            </w:pPr>
          </w:p>
        </w:tc>
      </w:tr>
      <w:tr w:rsidR="00BB2F6F" w:rsidRPr="005905B5" w14:paraId="5AB1EBF5" w14:textId="77777777" w:rsidTr="00610E62">
        <w:trPr>
          <w:trHeight w:val="154"/>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B2686C" w14:textId="77777777" w:rsidR="00BB2F6F" w:rsidRDefault="00BB2F6F" w:rsidP="00BB2F6F">
            <w:pPr>
              <w:spacing w:after="0" w:line="240" w:lineRule="auto"/>
              <w:jc w:val="center"/>
              <w:rPr>
                <w:rFonts w:cs="Calibri"/>
                <w:sz w:val="20"/>
                <w:szCs w:val="20"/>
              </w:rPr>
            </w:pPr>
            <w:r>
              <w:rPr>
                <w:rFonts w:cs="Calibri"/>
                <w:sz w:val="20"/>
                <w:szCs w:val="20"/>
              </w:rPr>
              <w:t>7</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5CB653" w14:textId="77777777" w:rsidR="00BB2F6F" w:rsidRPr="00610E62" w:rsidRDefault="00BB2F6F" w:rsidP="00BB2F6F">
            <w:pPr>
              <w:spacing w:after="0" w:line="240" w:lineRule="auto"/>
              <w:rPr>
                <w:rFonts w:asciiTheme="majorBidi" w:hAnsiTheme="majorBidi" w:cstheme="majorBidi"/>
                <w:sz w:val="20"/>
                <w:szCs w:val="20"/>
              </w:rPr>
            </w:pPr>
            <w:r w:rsidRPr="00610E62">
              <w:rPr>
                <w:rFonts w:asciiTheme="majorBidi" w:hAnsiTheme="majorBidi" w:cstheme="majorBidi"/>
                <w:sz w:val="20"/>
                <w:szCs w:val="20"/>
              </w:rPr>
              <w:t>Washing Powder</w:t>
            </w:r>
            <w:r w:rsidR="008B50B6">
              <w:rPr>
                <w:rFonts w:asciiTheme="majorBidi" w:hAnsiTheme="majorBidi" w:cstheme="majorBidi"/>
                <w:sz w:val="20"/>
                <w:szCs w:val="20"/>
              </w:rPr>
              <w:t xml:space="preserve"> </w:t>
            </w:r>
            <w:proofErr w:type="gramStart"/>
            <w:r w:rsidR="008B50B6">
              <w:rPr>
                <w:rFonts w:asciiTheme="majorBidi" w:hAnsiTheme="majorBidi" w:cstheme="majorBidi"/>
                <w:sz w:val="20"/>
                <w:szCs w:val="20"/>
              </w:rPr>
              <w:t>Oxi ,</w:t>
            </w:r>
            <w:proofErr w:type="gramEnd"/>
            <w:r w:rsidR="008B50B6">
              <w:rPr>
                <w:rFonts w:asciiTheme="majorBidi" w:hAnsiTheme="majorBidi" w:cstheme="majorBidi"/>
                <w:sz w:val="20"/>
                <w:szCs w:val="20"/>
              </w:rPr>
              <w:t xml:space="preserve"> weight1 kg</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CB65BE" w14:textId="77777777" w:rsidR="00BB2F6F" w:rsidRPr="002B3124" w:rsidRDefault="00BB2F6F" w:rsidP="00BB2F6F">
            <w:pPr>
              <w:spacing w:after="0" w:line="240" w:lineRule="auto"/>
              <w:jc w:val="center"/>
              <w:rPr>
                <w:highlight w:val="yellow"/>
              </w:rPr>
            </w:pPr>
            <w:r w:rsidRPr="008A160D">
              <w:rPr>
                <w:highlight w:val="yellow"/>
              </w:rPr>
              <w:t>300</w:t>
            </w:r>
          </w:p>
        </w:tc>
        <w:tc>
          <w:tcPr>
            <w:tcW w:w="1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0B10D3" w14:textId="77777777" w:rsidR="00BB2F6F" w:rsidRPr="002B3124" w:rsidRDefault="00BB2F6F" w:rsidP="00BB2F6F">
            <w:pPr>
              <w:spacing w:after="0" w:line="240" w:lineRule="auto"/>
              <w:jc w:val="center"/>
              <w:rPr>
                <w:highlight w:val="yellow"/>
              </w:rPr>
            </w:pPr>
            <w:r>
              <w:rPr>
                <w:highlight w:val="yellow"/>
              </w:rPr>
              <w:t>Kg</w:t>
            </w:r>
            <w:r w:rsidR="00535A65">
              <w:rPr>
                <w:highlight w:val="yellow"/>
              </w:rPr>
              <w:t xml:space="preserve"> </w:t>
            </w:r>
          </w:p>
        </w:tc>
        <w:tc>
          <w:tcPr>
            <w:tcW w:w="1147" w:type="dxa"/>
            <w:tcBorders>
              <w:top w:val="single" w:sz="8" w:space="0" w:color="auto"/>
              <w:left w:val="nil"/>
              <w:bottom w:val="single" w:sz="8" w:space="0" w:color="auto"/>
              <w:right w:val="single" w:sz="8" w:space="0" w:color="auto"/>
            </w:tcBorders>
          </w:tcPr>
          <w:p w14:paraId="31915096" w14:textId="77777777" w:rsidR="00BB2F6F" w:rsidRPr="005905B5" w:rsidRDefault="00BB2F6F" w:rsidP="00BB2F6F">
            <w:pPr>
              <w:spacing w:after="0" w:line="240" w:lineRule="auto"/>
              <w:jc w:val="center"/>
              <w:rPr>
                <w:rFonts w:cs="Calibri"/>
                <w:sz w:val="20"/>
                <w:szCs w:val="20"/>
                <w:highlight w:val="yellow"/>
              </w:rPr>
            </w:pPr>
          </w:p>
        </w:tc>
        <w:tc>
          <w:tcPr>
            <w:tcW w:w="1301" w:type="dxa"/>
            <w:tcBorders>
              <w:top w:val="single" w:sz="8" w:space="0" w:color="auto"/>
              <w:left w:val="nil"/>
              <w:bottom w:val="single" w:sz="8" w:space="0" w:color="auto"/>
              <w:right w:val="single" w:sz="8" w:space="0" w:color="auto"/>
            </w:tcBorders>
          </w:tcPr>
          <w:p w14:paraId="2ECD4D7B" w14:textId="77777777" w:rsidR="00BB2F6F" w:rsidRPr="005905B5" w:rsidRDefault="00BB2F6F" w:rsidP="00BB2F6F">
            <w:pPr>
              <w:spacing w:after="0" w:line="240" w:lineRule="auto"/>
              <w:jc w:val="center"/>
              <w:rPr>
                <w:rFonts w:cs="Calibri"/>
                <w:sz w:val="20"/>
                <w:szCs w:val="20"/>
                <w:highlight w:val="yellow"/>
              </w:rPr>
            </w:pPr>
          </w:p>
        </w:tc>
        <w:tc>
          <w:tcPr>
            <w:tcW w:w="1509" w:type="dxa"/>
            <w:tcBorders>
              <w:left w:val="nil"/>
              <w:right w:val="single" w:sz="8" w:space="0" w:color="auto"/>
            </w:tcBorders>
          </w:tcPr>
          <w:p w14:paraId="15222A00" w14:textId="77777777" w:rsidR="00BB2F6F" w:rsidRDefault="00BB2F6F" w:rsidP="00BB2F6F">
            <w:pPr>
              <w:spacing w:after="0" w:line="240" w:lineRule="auto"/>
              <w:jc w:val="center"/>
              <w:rPr>
                <w:rFonts w:cs="Calibri"/>
                <w:sz w:val="20"/>
                <w:szCs w:val="20"/>
                <w:highlight w:val="yellow"/>
              </w:rPr>
            </w:pPr>
          </w:p>
        </w:tc>
      </w:tr>
      <w:tr w:rsidR="00BB2F6F" w:rsidRPr="005905B5" w14:paraId="37359BA4" w14:textId="77777777" w:rsidTr="00610E62">
        <w:trPr>
          <w:trHeight w:val="154"/>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B60B6A" w14:textId="77777777" w:rsidR="00BB2F6F" w:rsidRDefault="00BB2F6F" w:rsidP="00BB2F6F">
            <w:pPr>
              <w:spacing w:after="0" w:line="240" w:lineRule="auto"/>
              <w:jc w:val="center"/>
              <w:rPr>
                <w:rFonts w:cs="Calibri"/>
                <w:sz w:val="20"/>
                <w:szCs w:val="20"/>
              </w:rPr>
            </w:pPr>
            <w:r>
              <w:rPr>
                <w:rFonts w:cs="Calibri"/>
                <w:sz w:val="20"/>
                <w:szCs w:val="20"/>
              </w:rPr>
              <w:t>8</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E0D38D" w14:textId="77777777" w:rsidR="00BB2F6F" w:rsidRPr="00610E62" w:rsidRDefault="00BB2F6F" w:rsidP="00BB2F6F">
            <w:pPr>
              <w:spacing w:after="0" w:line="240" w:lineRule="auto"/>
              <w:rPr>
                <w:rFonts w:asciiTheme="majorBidi" w:hAnsiTheme="majorBidi" w:cstheme="majorBidi"/>
                <w:sz w:val="20"/>
                <w:szCs w:val="20"/>
              </w:rPr>
            </w:pPr>
            <w:r w:rsidRPr="00610E62">
              <w:rPr>
                <w:rFonts w:asciiTheme="majorBidi" w:hAnsiTheme="majorBidi" w:cstheme="majorBidi"/>
                <w:sz w:val="20"/>
                <w:szCs w:val="20"/>
              </w:rPr>
              <w:t>Nail Clipper and Slipper</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08D63" w14:textId="77777777" w:rsidR="00BB2F6F" w:rsidRPr="002B3124" w:rsidRDefault="00BB2F6F" w:rsidP="00BB2F6F">
            <w:pPr>
              <w:spacing w:after="0" w:line="240" w:lineRule="auto"/>
              <w:jc w:val="center"/>
              <w:rPr>
                <w:highlight w:val="yellow"/>
              </w:rPr>
            </w:pPr>
            <w:r w:rsidRPr="008A160D">
              <w:rPr>
                <w:highlight w:val="yellow"/>
              </w:rPr>
              <w:t>300</w:t>
            </w:r>
          </w:p>
        </w:tc>
        <w:tc>
          <w:tcPr>
            <w:tcW w:w="1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DCB52D" w14:textId="77777777" w:rsidR="00BB2F6F" w:rsidRPr="002B3124" w:rsidRDefault="00535A65" w:rsidP="00BB2F6F">
            <w:pPr>
              <w:spacing w:after="0" w:line="240" w:lineRule="auto"/>
              <w:jc w:val="center"/>
              <w:rPr>
                <w:highlight w:val="yellow"/>
              </w:rPr>
            </w:pPr>
            <w:r w:rsidRPr="00CB13F8">
              <w:rPr>
                <w:highlight w:val="yellow"/>
              </w:rPr>
              <w:t>P</w:t>
            </w:r>
            <w:r w:rsidR="00BB2F6F" w:rsidRPr="00CB13F8">
              <w:rPr>
                <w:highlight w:val="yellow"/>
              </w:rPr>
              <w:t>cs</w:t>
            </w:r>
            <w:r>
              <w:rPr>
                <w:highlight w:val="yellow"/>
              </w:rPr>
              <w:t xml:space="preserve"> </w:t>
            </w:r>
          </w:p>
        </w:tc>
        <w:tc>
          <w:tcPr>
            <w:tcW w:w="1147" w:type="dxa"/>
            <w:tcBorders>
              <w:top w:val="single" w:sz="8" w:space="0" w:color="auto"/>
              <w:left w:val="nil"/>
              <w:bottom w:val="single" w:sz="8" w:space="0" w:color="auto"/>
              <w:right w:val="single" w:sz="8" w:space="0" w:color="auto"/>
            </w:tcBorders>
          </w:tcPr>
          <w:p w14:paraId="491F719D" w14:textId="77777777" w:rsidR="00BB2F6F" w:rsidRPr="005905B5" w:rsidRDefault="00BB2F6F" w:rsidP="00BB2F6F">
            <w:pPr>
              <w:spacing w:after="0" w:line="240" w:lineRule="auto"/>
              <w:jc w:val="center"/>
              <w:rPr>
                <w:rFonts w:cs="Calibri"/>
                <w:sz w:val="20"/>
                <w:szCs w:val="20"/>
                <w:highlight w:val="yellow"/>
              </w:rPr>
            </w:pPr>
          </w:p>
        </w:tc>
        <w:tc>
          <w:tcPr>
            <w:tcW w:w="1301" w:type="dxa"/>
            <w:tcBorders>
              <w:top w:val="single" w:sz="8" w:space="0" w:color="auto"/>
              <w:left w:val="nil"/>
              <w:bottom w:val="single" w:sz="8" w:space="0" w:color="auto"/>
              <w:right w:val="single" w:sz="8" w:space="0" w:color="auto"/>
            </w:tcBorders>
          </w:tcPr>
          <w:p w14:paraId="56566DF3" w14:textId="77777777" w:rsidR="00BB2F6F" w:rsidRPr="005905B5" w:rsidRDefault="00BB2F6F" w:rsidP="00BB2F6F">
            <w:pPr>
              <w:spacing w:after="0" w:line="240" w:lineRule="auto"/>
              <w:jc w:val="center"/>
              <w:rPr>
                <w:rFonts w:cs="Calibri"/>
                <w:sz w:val="20"/>
                <w:szCs w:val="20"/>
                <w:highlight w:val="yellow"/>
              </w:rPr>
            </w:pPr>
          </w:p>
        </w:tc>
        <w:tc>
          <w:tcPr>
            <w:tcW w:w="1509" w:type="dxa"/>
            <w:tcBorders>
              <w:left w:val="nil"/>
              <w:right w:val="single" w:sz="8" w:space="0" w:color="auto"/>
            </w:tcBorders>
          </w:tcPr>
          <w:p w14:paraId="4CC4DBEB" w14:textId="77777777" w:rsidR="00BB2F6F" w:rsidRDefault="00BB2F6F" w:rsidP="00BB2F6F">
            <w:pPr>
              <w:spacing w:after="0" w:line="240" w:lineRule="auto"/>
              <w:jc w:val="center"/>
              <w:rPr>
                <w:rFonts w:cs="Calibri"/>
                <w:sz w:val="20"/>
                <w:szCs w:val="20"/>
                <w:highlight w:val="yellow"/>
              </w:rPr>
            </w:pPr>
          </w:p>
        </w:tc>
      </w:tr>
      <w:tr w:rsidR="00BB2F6F" w:rsidRPr="005905B5" w14:paraId="549554B7" w14:textId="77777777" w:rsidTr="00A94266">
        <w:trPr>
          <w:trHeight w:val="154"/>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0B12E" w14:textId="77777777" w:rsidR="00BB2F6F" w:rsidRDefault="00BB2F6F" w:rsidP="00BB2F6F">
            <w:pPr>
              <w:spacing w:after="0" w:line="240" w:lineRule="auto"/>
              <w:jc w:val="center"/>
              <w:rPr>
                <w:rFonts w:cs="Calibri"/>
                <w:sz w:val="20"/>
                <w:szCs w:val="20"/>
              </w:rPr>
            </w:pPr>
            <w:r>
              <w:rPr>
                <w:rFonts w:cs="Calibri"/>
                <w:sz w:val="20"/>
                <w:szCs w:val="20"/>
              </w:rPr>
              <w:t>9</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B9F9F2" w14:textId="77777777" w:rsidR="00BB2F6F" w:rsidRPr="00610E62" w:rsidRDefault="00BB2F6F" w:rsidP="00BB2F6F">
            <w:pPr>
              <w:spacing w:after="0" w:line="240" w:lineRule="auto"/>
              <w:rPr>
                <w:rFonts w:asciiTheme="majorBidi" w:hAnsiTheme="majorBidi" w:cstheme="majorBidi"/>
                <w:sz w:val="20"/>
                <w:szCs w:val="20"/>
              </w:rPr>
            </w:pPr>
            <w:r w:rsidRPr="00610E62">
              <w:rPr>
                <w:rFonts w:asciiTheme="majorBidi" w:hAnsiTheme="majorBidi" w:cstheme="majorBidi"/>
                <w:sz w:val="20"/>
                <w:szCs w:val="20"/>
              </w:rPr>
              <w:t>Torch / Flashlight</w:t>
            </w:r>
            <w:r w:rsidR="008B50B6">
              <w:rPr>
                <w:rFonts w:asciiTheme="majorBidi" w:hAnsiTheme="majorBidi" w:cstheme="majorBidi"/>
                <w:sz w:val="20"/>
                <w:szCs w:val="20"/>
              </w:rPr>
              <w:t xml:space="preserve"> (solar brand) </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B6704A" w14:textId="77777777" w:rsidR="00BB2F6F" w:rsidRPr="002B3124" w:rsidRDefault="00BB2F6F" w:rsidP="00BB2F6F">
            <w:pPr>
              <w:spacing w:after="0" w:line="240" w:lineRule="auto"/>
              <w:jc w:val="center"/>
              <w:rPr>
                <w:highlight w:val="yellow"/>
              </w:rPr>
            </w:pPr>
            <w:r w:rsidRPr="008A160D">
              <w:rPr>
                <w:highlight w:val="yellow"/>
              </w:rPr>
              <w:t>300</w:t>
            </w:r>
          </w:p>
        </w:tc>
        <w:tc>
          <w:tcPr>
            <w:tcW w:w="1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FE8346" w14:textId="77777777" w:rsidR="00BB2F6F" w:rsidRPr="002B3124" w:rsidRDefault="00535A65" w:rsidP="00BB2F6F">
            <w:pPr>
              <w:spacing w:after="0" w:line="240" w:lineRule="auto"/>
              <w:jc w:val="center"/>
              <w:rPr>
                <w:highlight w:val="yellow"/>
              </w:rPr>
            </w:pPr>
            <w:r w:rsidRPr="00CB13F8">
              <w:rPr>
                <w:highlight w:val="yellow"/>
              </w:rPr>
              <w:t>P</w:t>
            </w:r>
            <w:r w:rsidR="00BB2F6F" w:rsidRPr="00CB13F8">
              <w:rPr>
                <w:highlight w:val="yellow"/>
              </w:rPr>
              <w:t>cs</w:t>
            </w:r>
            <w:r>
              <w:rPr>
                <w:highlight w:val="yellow"/>
              </w:rPr>
              <w:t xml:space="preserve"> </w:t>
            </w:r>
          </w:p>
        </w:tc>
        <w:tc>
          <w:tcPr>
            <w:tcW w:w="1147" w:type="dxa"/>
            <w:tcBorders>
              <w:top w:val="single" w:sz="8" w:space="0" w:color="auto"/>
              <w:left w:val="nil"/>
              <w:bottom w:val="single" w:sz="8" w:space="0" w:color="auto"/>
              <w:right w:val="single" w:sz="8" w:space="0" w:color="auto"/>
            </w:tcBorders>
          </w:tcPr>
          <w:p w14:paraId="35FEFDB4" w14:textId="77777777" w:rsidR="00BB2F6F" w:rsidRPr="005905B5" w:rsidRDefault="00BB2F6F" w:rsidP="00BB2F6F">
            <w:pPr>
              <w:spacing w:after="0" w:line="240" w:lineRule="auto"/>
              <w:jc w:val="center"/>
              <w:rPr>
                <w:rFonts w:cs="Calibri"/>
                <w:sz w:val="20"/>
                <w:szCs w:val="20"/>
                <w:highlight w:val="yellow"/>
              </w:rPr>
            </w:pPr>
          </w:p>
        </w:tc>
        <w:tc>
          <w:tcPr>
            <w:tcW w:w="1301" w:type="dxa"/>
            <w:tcBorders>
              <w:top w:val="single" w:sz="8" w:space="0" w:color="auto"/>
              <w:left w:val="nil"/>
              <w:bottom w:val="single" w:sz="8" w:space="0" w:color="auto"/>
              <w:right w:val="single" w:sz="8" w:space="0" w:color="auto"/>
            </w:tcBorders>
          </w:tcPr>
          <w:p w14:paraId="1257C41A" w14:textId="77777777" w:rsidR="00BB2F6F" w:rsidRPr="005905B5" w:rsidRDefault="00BB2F6F" w:rsidP="00BB2F6F">
            <w:pPr>
              <w:spacing w:after="0" w:line="240" w:lineRule="auto"/>
              <w:jc w:val="center"/>
              <w:rPr>
                <w:rFonts w:cs="Calibri"/>
                <w:sz w:val="20"/>
                <w:szCs w:val="20"/>
                <w:highlight w:val="yellow"/>
              </w:rPr>
            </w:pPr>
          </w:p>
        </w:tc>
        <w:tc>
          <w:tcPr>
            <w:tcW w:w="1509" w:type="dxa"/>
            <w:tcBorders>
              <w:left w:val="nil"/>
              <w:bottom w:val="single" w:sz="8" w:space="0" w:color="auto"/>
              <w:right w:val="single" w:sz="8" w:space="0" w:color="auto"/>
            </w:tcBorders>
          </w:tcPr>
          <w:p w14:paraId="4C0AC787" w14:textId="77777777" w:rsidR="00BB2F6F" w:rsidRDefault="00BB2F6F" w:rsidP="00BB2F6F">
            <w:pPr>
              <w:spacing w:after="0" w:line="240" w:lineRule="auto"/>
              <w:jc w:val="center"/>
              <w:rPr>
                <w:rFonts w:cs="Calibri"/>
                <w:sz w:val="20"/>
                <w:szCs w:val="20"/>
                <w:highlight w:val="yellow"/>
              </w:rPr>
            </w:pPr>
          </w:p>
        </w:tc>
      </w:tr>
      <w:bookmarkEnd w:id="1"/>
    </w:tbl>
    <w:p w14:paraId="7FDFE60A" w14:textId="77777777" w:rsidR="00D27076" w:rsidRPr="005905B5" w:rsidRDefault="00D27076" w:rsidP="00D27076">
      <w:pPr>
        <w:spacing w:after="0" w:line="240" w:lineRule="auto"/>
        <w:rPr>
          <w:b/>
          <w:color w:val="00B0F0"/>
          <w:sz w:val="20"/>
          <w:szCs w:val="20"/>
        </w:rPr>
      </w:pPr>
    </w:p>
    <w:p w14:paraId="4B890D9C" w14:textId="77777777" w:rsidR="00D27076" w:rsidRPr="005905B5" w:rsidRDefault="00D27076" w:rsidP="00D27076">
      <w:pPr>
        <w:spacing w:after="0" w:line="240" w:lineRule="auto"/>
        <w:rPr>
          <w:b/>
          <w:i/>
          <w:color w:val="4472C4" w:themeColor="accent1"/>
          <w:sz w:val="20"/>
          <w:szCs w:val="20"/>
        </w:rPr>
      </w:pPr>
      <w:r w:rsidRPr="005905B5">
        <w:rPr>
          <w:b/>
          <w:i/>
          <w:color w:val="4472C4" w:themeColor="accent1"/>
          <w:sz w:val="20"/>
          <w:szCs w:val="20"/>
        </w:rPr>
        <w:t>[</w:t>
      </w:r>
      <w:bookmarkStart w:id="2" w:name="_Hlk145250236"/>
      <w:r w:rsidRPr="005905B5">
        <w:rPr>
          <w:b/>
          <w:i/>
          <w:color w:val="4472C4" w:themeColor="accent1"/>
          <w:sz w:val="20"/>
          <w:szCs w:val="20"/>
        </w:rPr>
        <w:t>Please attach specifications and/or terms of reference for the goods/services to be procured.]</w:t>
      </w:r>
      <w:bookmarkEnd w:id="2"/>
    </w:p>
    <w:p w14:paraId="63DBFCCD" w14:textId="77777777" w:rsidR="00D27076" w:rsidRPr="005905B5" w:rsidRDefault="00D27076" w:rsidP="00D27076">
      <w:pPr>
        <w:spacing w:after="0" w:line="240" w:lineRule="auto"/>
        <w:rPr>
          <w:b/>
          <w:i/>
          <w:color w:val="4472C4" w:themeColor="accent1"/>
          <w:sz w:val="20"/>
          <w:szCs w:val="20"/>
        </w:rPr>
      </w:pPr>
    </w:p>
    <w:p w14:paraId="097E2A3B" w14:textId="77777777" w:rsidR="00D27076" w:rsidRPr="005905B5" w:rsidRDefault="00D27076" w:rsidP="00D27076">
      <w:pPr>
        <w:spacing w:after="0" w:line="240" w:lineRule="auto"/>
        <w:rPr>
          <w:rFonts w:ascii="Veneer" w:hAnsi="Veneer"/>
          <w:b/>
          <w:spacing w:val="20"/>
          <w:sz w:val="20"/>
          <w:szCs w:val="20"/>
        </w:rPr>
      </w:pPr>
      <w:r w:rsidRPr="005905B5">
        <w:rPr>
          <w:rFonts w:ascii="Veneer" w:hAnsi="Veneer"/>
          <w:b/>
          <w:spacing w:val="20"/>
          <w:sz w:val="20"/>
          <w:szCs w:val="20"/>
        </w:rPr>
        <w:t>Requirements</w:t>
      </w:r>
    </w:p>
    <w:p w14:paraId="4826C02C" w14:textId="77777777" w:rsidR="005905B5" w:rsidRPr="005905B5" w:rsidRDefault="005905B5" w:rsidP="00D27076">
      <w:pPr>
        <w:spacing w:after="0" w:line="240" w:lineRule="auto"/>
        <w:rPr>
          <w:rFonts w:ascii="Veneer" w:hAnsi="Veneer"/>
          <w:b/>
          <w:spacing w:val="20"/>
          <w:sz w:val="20"/>
          <w:szCs w:val="20"/>
        </w:rPr>
      </w:pPr>
    </w:p>
    <w:p w14:paraId="11A72E4E" w14:textId="77777777" w:rsidR="00D27076" w:rsidRPr="005905B5" w:rsidRDefault="00D27076" w:rsidP="00D27076">
      <w:pPr>
        <w:spacing w:after="0" w:line="240" w:lineRule="auto"/>
        <w:rPr>
          <w:b/>
          <w:sz w:val="20"/>
          <w:szCs w:val="2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7359"/>
      </w:tblGrid>
      <w:tr w:rsidR="00D27076" w:rsidRPr="005905B5" w14:paraId="27445331" w14:textId="77777777" w:rsidTr="00D96426">
        <w:trPr>
          <w:jc w:val="center"/>
        </w:trPr>
        <w:tc>
          <w:tcPr>
            <w:tcW w:w="3126" w:type="dxa"/>
            <w:shd w:val="clear" w:color="auto" w:fill="auto"/>
            <w:vAlign w:val="center"/>
          </w:tcPr>
          <w:p w14:paraId="55A82367" w14:textId="77777777" w:rsidR="00D27076" w:rsidRPr="005905B5" w:rsidRDefault="00D27076" w:rsidP="007249E0">
            <w:pPr>
              <w:spacing w:after="0" w:line="240" w:lineRule="auto"/>
              <w:rPr>
                <w:sz w:val="20"/>
                <w:szCs w:val="20"/>
              </w:rPr>
            </w:pPr>
            <w:r w:rsidRPr="005905B5">
              <w:rPr>
                <w:sz w:val="20"/>
                <w:szCs w:val="20"/>
              </w:rPr>
              <w:t>Documents</w:t>
            </w:r>
          </w:p>
        </w:tc>
        <w:tc>
          <w:tcPr>
            <w:tcW w:w="7359" w:type="dxa"/>
            <w:shd w:val="clear" w:color="auto" w:fill="auto"/>
            <w:vAlign w:val="center"/>
          </w:tcPr>
          <w:p w14:paraId="2E6301AF" w14:textId="77777777" w:rsidR="00D27076" w:rsidRPr="005905B5" w:rsidRDefault="00D27076" w:rsidP="00D27076">
            <w:pPr>
              <w:numPr>
                <w:ilvl w:val="0"/>
                <w:numId w:val="1"/>
              </w:numPr>
              <w:spacing w:after="0" w:line="240" w:lineRule="auto"/>
              <w:ind w:left="252" w:hanging="198"/>
              <w:rPr>
                <w:color w:val="4472C4" w:themeColor="accent1"/>
                <w:sz w:val="20"/>
                <w:szCs w:val="20"/>
              </w:rPr>
            </w:pPr>
            <w:r w:rsidRPr="005905B5">
              <w:rPr>
                <w:color w:val="FF0000"/>
                <w:sz w:val="20"/>
                <w:szCs w:val="20"/>
              </w:rPr>
              <w:t>[Renewed Business License, VAT or Tax Registration]</w:t>
            </w:r>
          </w:p>
        </w:tc>
      </w:tr>
      <w:tr w:rsidR="00D27076" w:rsidRPr="005905B5" w14:paraId="51A6B855" w14:textId="77777777" w:rsidTr="00D96426">
        <w:trPr>
          <w:jc w:val="center"/>
        </w:trPr>
        <w:tc>
          <w:tcPr>
            <w:tcW w:w="3126" w:type="dxa"/>
            <w:shd w:val="clear" w:color="auto" w:fill="auto"/>
            <w:vAlign w:val="center"/>
          </w:tcPr>
          <w:p w14:paraId="0338569F" w14:textId="77777777" w:rsidR="00D27076" w:rsidRPr="005905B5" w:rsidRDefault="00D27076" w:rsidP="007249E0">
            <w:pPr>
              <w:spacing w:after="0" w:line="240" w:lineRule="auto"/>
              <w:rPr>
                <w:sz w:val="20"/>
                <w:szCs w:val="20"/>
              </w:rPr>
            </w:pPr>
            <w:r w:rsidRPr="005905B5">
              <w:rPr>
                <w:sz w:val="20"/>
                <w:szCs w:val="20"/>
              </w:rPr>
              <w:t>Quotations</w:t>
            </w:r>
          </w:p>
        </w:tc>
        <w:tc>
          <w:tcPr>
            <w:tcW w:w="7359" w:type="dxa"/>
            <w:shd w:val="clear" w:color="auto" w:fill="auto"/>
            <w:vAlign w:val="center"/>
          </w:tcPr>
          <w:p w14:paraId="235FC0BE" w14:textId="77777777" w:rsidR="00D27076" w:rsidRPr="005905B5" w:rsidRDefault="00D27076" w:rsidP="00D27076">
            <w:pPr>
              <w:numPr>
                <w:ilvl w:val="0"/>
                <w:numId w:val="1"/>
              </w:numPr>
              <w:spacing w:after="0" w:line="240" w:lineRule="auto"/>
              <w:ind w:left="252" w:hanging="198"/>
              <w:rPr>
                <w:color w:val="4472C4" w:themeColor="accent1"/>
                <w:sz w:val="20"/>
                <w:szCs w:val="20"/>
              </w:rPr>
            </w:pPr>
            <w:r w:rsidRPr="005905B5">
              <w:rPr>
                <w:color w:val="4472C4" w:themeColor="accent1"/>
                <w:sz w:val="20"/>
                <w:szCs w:val="20"/>
              </w:rPr>
              <w:t xml:space="preserve">If the items on this request are not in stock, please indicate on this form when the items would be available. </w:t>
            </w:r>
          </w:p>
          <w:p w14:paraId="2B720E98" w14:textId="77777777" w:rsidR="00D27076" w:rsidRPr="005905B5" w:rsidRDefault="00D27076" w:rsidP="00D27076">
            <w:pPr>
              <w:numPr>
                <w:ilvl w:val="0"/>
                <w:numId w:val="1"/>
              </w:numPr>
              <w:spacing w:after="0" w:line="240" w:lineRule="auto"/>
              <w:ind w:left="252" w:hanging="198"/>
              <w:rPr>
                <w:color w:val="4472C4" w:themeColor="accent1"/>
                <w:sz w:val="20"/>
                <w:szCs w:val="20"/>
              </w:rPr>
            </w:pPr>
            <w:r w:rsidRPr="005905B5">
              <w:rPr>
                <w:color w:val="4472C4" w:themeColor="accent1"/>
                <w:sz w:val="20"/>
                <w:szCs w:val="20"/>
              </w:rPr>
              <w:t>Indicate on the quotation if the prices provided are inclusive of tax.</w:t>
            </w:r>
          </w:p>
        </w:tc>
      </w:tr>
      <w:tr w:rsidR="00D27076" w:rsidRPr="005905B5" w14:paraId="7AE0DA56" w14:textId="77777777" w:rsidTr="00D96426">
        <w:trPr>
          <w:jc w:val="center"/>
        </w:trPr>
        <w:tc>
          <w:tcPr>
            <w:tcW w:w="3126" w:type="dxa"/>
            <w:shd w:val="clear" w:color="auto" w:fill="auto"/>
            <w:vAlign w:val="center"/>
          </w:tcPr>
          <w:p w14:paraId="03FA69ED" w14:textId="77777777" w:rsidR="00D27076" w:rsidRPr="005905B5" w:rsidRDefault="00D27076" w:rsidP="007249E0">
            <w:pPr>
              <w:spacing w:after="0" w:line="240" w:lineRule="auto"/>
              <w:rPr>
                <w:sz w:val="20"/>
                <w:szCs w:val="20"/>
              </w:rPr>
            </w:pPr>
            <w:r w:rsidRPr="005905B5">
              <w:rPr>
                <w:sz w:val="20"/>
                <w:szCs w:val="20"/>
              </w:rPr>
              <w:t>Delivery Terms and Costs</w:t>
            </w:r>
          </w:p>
        </w:tc>
        <w:tc>
          <w:tcPr>
            <w:tcW w:w="7359" w:type="dxa"/>
            <w:shd w:val="clear" w:color="auto" w:fill="auto"/>
            <w:vAlign w:val="center"/>
          </w:tcPr>
          <w:p w14:paraId="38BE62CB" w14:textId="77777777" w:rsidR="00D27076" w:rsidRPr="005905B5" w:rsidRDefault="009A7AD3" w:rsidP="00D27076">
            <w:pPr>
              <w:numPr>
                <w:ilvl w:val="0"/>
                <w:numId w:val="1"/>
              </w:numPr>
              <w:spacing w:after="0" w:line="240" w:lineRule="auto"/>
              <w:ind w:left="252" w:hanging="198"/>
              <w:rPr>
                <w:color w:val="4472C4" w:themeColor="accent1"/>
                <w:sz w:val="20"/>
                <w:szCs w:val="20"/>
              </w:rPr>
            </w:pPr>
            <w:r w:rsidRPr="005905B5">
              <w:rPr>
                <w:color w:val="4472C4" w:themeColor="accent1"/>
                <w:sz w:val="20"/>
                <w:szCs w:val="20"/>
              </w:rPr>
              <w:t xml:space="preserve">100% After delivery </w:t>
            </w:r>
          </w:p>
        </w:tc>
      </w:tr>
      <w:tr w:rsidR="0015207F" w:rsidRPr="005905B5" w14:paraId="5502DB56" w14:textId="77777777" w:rsidTr="00D96426">
        <w:trPr>
          <w:jc w:val="center"/>
        </w:trPr>
        <w:tc>
          <w:tcPr>
            <w:tcW w:w="3126" w:type="dxa"/>
            <w:shd w:val="clear" w:color="auto" w:fill="auto"/>
            <w:vAlign w:val="center"/>
          </w:tcPr>
          <w:p w14:paraId="1F251838" w14:textId="77777777" w:rsidR="0015207F" w:rsidRPr="005905B5" w:rsidRDefault="0015207F" w:rsidP="007249E0">
            <w:pPr>
              <w:spacing w:after="0" w:line="240" w:lineRule="auto"/>
              <w:rPr>
                <w:sz w:val="20"/>
                <w:szCs w:val="20"/>
              </w:rPr>
            </w:pPr>
            <w:r w:rsidRPr="005905B5">
              <w:rPr>
                <w:sz w:val="20"/>
                <w:szCs w:val="20"/>
              </w:rPr>
              <w:t xml:space="preserve">Delivery location </w:t>
            </w:r>
          </w:p>
        </w:tc>
        <w:tc>
          <w:tcPr>
            <w:tcW w:w="7359" w:type="dxa"/>
            <w:shd w:val="clear" w:color="auto" w:fill="auto"/>
            <w:vAlign w:val="center"/>
          </w:tcPr>
          <w:p w14:paraId="6D1EE34C" w14:textId="77777777" w:rsidR="0015207F" w:rsidRPr="005905B5" w:rsidRDefault="00C63045" w:rsidP="005F0F3C">
            <w:pPr>
              <w:numPr>
                <w:ilvl w:val="0"/>
                <w:numId w:val="1"/>
              </w:numPr>
              <w:spacing w:after="0" w:line="240" w:lineRule="auto"/>
              <w:rPr>
                <w:color w:val="4472C4" w:themeColor="accent1"/>
                <w:sz w:val="20"/>
                <w:szCs w:val="20"/>
              </w:rPr>
            </w:pPr>
            <w:r>
              <w:rPr>
                <w:color w:val="4472C4" w:themeColor="accent1"/>
                <w:sz w:val="20"/>
                <w:szCs w:val="20"/>
              </w:rPr>
              <w:t>Port Sudan</w:t>
            </w:r>
          </w:p>
        </w:tc>
      </w:tr>
      <w:tr w:rsidR="00D27076" w:rsidRPr="005905B5" w14:paraId="474106DD" w14:textId="77777777" w:rsidTr="00D96426">
        <w:trPr>
          <w:jc w:val="center"/>
        </w:trPr>
        <w:tc>
          <w:tcPr>
            <w:tcW w:w="3126" w:type="dxa"/>
            <w:shd w:val="clear" w:color="auto" w:fill="auto"/>
            <w:vAlign w:val="center"/>
          </w:tcPr>
          <w:p w14:paraId="69A54E7A" w14:textId="77777777" w:rsidR="00D27076" w:rsidRPr="005905B5" w:rsidRDefault="00D27076" w:rsidP="007249E0">
            <w:pPr>
              <w:spacing w:after="0" w:line="240" w:lineRule="auto"/>
              <w:rPr>
                <w:sz w:val="20"/>
                <w:szCs w:val="20"/>
              </w:rPr>
            </w:pPr>
            <w:r w:rsidRPr="005905B5">
              <w:rPr>
                <w:sz w:val="20"/>
                <w:szCs w:val="20"/>
              </w:rPr>
              <w:t xml:space="preserve">Payment Terms </w:t>
            </w:r>
          </w:p>
        </w:tc>
        <w:tc>
          <w:tcPr>
            <w:tcW w:w="7359" w:type="dxa"/>
            <w:shd w:val="clear" w:color="auto" w:fill="auto"/>
            <w:vAlign w:val="center"/>
          </w:tcPr>
          <w:p w14:paraId="05C08F2B" w14:textId="77777777" w:rsidR="00D27076" w:rsidRPr="005905B5" w:rsidRDefault="00D27076" w:rsidP="00D27076">
            <w:pPr>
              <w:numPr>
                <w:ilvl w:val="0"/>
                <w:numId w:val="1"/>
              </w:numPr>
              <w:spacing w:after="0" w:line="240" w:lineRule="auto"/>
              <w:ind w:left="252" w:hanging="198"/>
              <w:rPr>
                <w:color w:val="4472C4" w:themeColor="accent1"/>
                <w:sz w:val="20"/>
                <w:szCs w:val="20"/>
              </w:rPr>
            </w:pPr>
            <w:r w:rsidRPr="005905B5">
              <w:rPr>
                <w:color w:val="4472C4" w:themeColor="accent1"/>
                <w:sz w:val="20"/>
                <w:szCs w:val="20"/>
              </w:rPr>
              <w:t>Please indicate if payment will have to be made upon delivery/ on Credit/ in Advance/ other</w:t>
            </w:r>
          </w:p>
        </w:tc>
      </w:tr>
    </w:tbl>
    <w:p w14:paraId="24B12680" w14:textId="77777777" w:rsidR="00E10B6D" w:rsidRPr="005905B5" w:rsidRDefault="00E10B6D" w:rsidP="00D27076">
      <w:pPr>
        <w:spacing w:after="0" w:line="240" w:lineRule="auto"/>
        <w:rPr>
          <w:sz w:val="20"/>
          <w:szCs w:val="20"/>
        </w:rPr>
      </w:pPr>
    </w:p>
    <w:p w14:paraId="3B1ECAA7"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eastAsia="Times New Roman" w:cs="Calibri"/>
          <w:b/>
          <w:bCs/>
          <w:color w:val="0070C0"/>
          <w:sz w:val="20"/>
          <w:szCs w:val="20"/>
          <w:lang w:val="en-US" w:eastAsia="en-GB"/>
        </w:rPr>
        <w:t>Evaluation of Quotes</w:t>
      </w:r>
      <w:r w:rsidRPr="005905B5">
        <w:rPr>
          <w:rFonts w:eastAsia="Times New Roman" w:cs="Calibri"/>
          <w:color w:val="0070C0"/>
          <w:sz w:val="20"/>
          <w:szCs w:val="20"/>
          <w:lang w:eastAsia="en-GB"/>
        </w:rPr>
        <w:t> </w:t>
      </w:r>
    </w:p>
    <w:p w14:paraId="27512D74"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lang w:eastAsia="en-GB"/>
        </w:rPr>
        <w:t> </w:t>
      </w:r>
    </w:p>
    <w:p w14:paraId="70498B3D" w14:textId="77777777" w:rsidR="00D27076" w:rsidRPr="005905B5" w:rsidRDefault="00D27076" w:rsidP="00D27076">
      <w:pPr>
        <w:spacing w:after="0" w:line="240" w:lineRule="auto"/>
        <w:jc w:val="both"/>
        <w:textAlignment w:val="baseline"/>
        <w:rPr>
          <w:rFonts w:ascii="Segoe UI" w:eastAsia="Times New Roman" w:hAnsi="Segoe UI" w:cs="Segoe UI"/>
          <w:i/>
          <w:iCs/>
          <w:sz w:val="20"/>
          <w:szCs w:val="20"/>
          <w:lang w:eastAsia="en-GB"/>
        </w:rPr>
      </w:pPr>
      <w:r w:rsidRPr="005905B5">
        <w:rPr>
          <w:rFonts w:ascii="Arial" w:eastAsia="Times New Roman" w:hAnsi="Arial" w:cs="Arial"/>
          <w:sz w:val="20"/>
          <w:szCs w:val="20"/>
          <w:lang w:eastAsia="en-GB"/>
        </w:rPr>
        <w:t>Plan International, at its sole discretion, will select the successful Bidder.</w:t>
      </w:r>
      <w:r w:rsidRPr="005905B5">
        <w:rPr>
          <w:rFonts w:ascii="Arial" w:eastAsia="Times New Roman" w:hAnsi="Arial" w:cs="Arial"/>
          <w:i/>
          <w:iCs/>
          <w:sz w:val="20"/>
          <w:szCs w:val="20"/>
          <w:lang w:eastAsia="en-GB"/>
        </w:rPr>
        <w:t> </w:t>
      </w:r>
    </w:p>
    <w:p w14:paraId="506F83AB" w14:textId="77777777" w:rsidR="00D27076" w:rsidRPr="005905B5" w:rsidRDefault="00D27076" w:rsidP="00D27076">
      <w:pPr>
        <w:spacing w:after="0" w:line="240" w:lineRule="auto"/>
        <w:jc w:val="both"/>
        <w:textAlignment w:val="baseline"/>
        <w:rPr>
          <w:rFonts w:ascii="Segoe UI" w:eastAsia="Times New Roman" w:hAnsi="Segoe UI" w:cs="Segoe UI"/>
          <w:i/>
          <w:iCs/>
          <w:sz w:val="20"/>
          <w:szCs w:val="20"/>
          <w:lang w:eastAsia="en-GB"/>
        </w:rPr>
      </w:pPr>
      <w:r w:rsidRPr="005905B5">
        <w:rPr>
          <w:rFonts w:ascii="Arial" w:eastAsia="Times New Roman" w:hAnsi="Arial" w:cs="Arial"/>
          <w:i/>
          <w:iCs/>
          <w:sz w:val="20"/>
          <w:szCs w:val="20"/>
          <w:lang w:eastAsia="en-GB"/>
        </w:rPr>
        <w:t> </w:t>
      </w:r>
    </w:p>
    <w:p w14:paraId="611B0F29" w14:textId="77777777" w:rsidR="00D27076" w:rsidRPr="005905B5" w:rsidRDefault="00D27076" w:rsidP="00D27076">
      <w:pPr>
        <w:spacing w:after="0" w:line="240" w:lineRule="auto"/>
        <w:jc w:val="both"/>
        <w:textAlignment w:val="baseline"/>
        <w:rPr>
          <w:rFonts w:ascii="Segoe UI" w:eastAsia="Times New Roman" w:hAnsi="Segoe UI" w:cs="Segoe UI"/>
          <w:i/>
          <w:iCs/>
          <w:sz w:val="20"/>
          <w:szCs w:val="20"/>
          <w:lang w:eastAsia="en-GB"/>
        </w:rPr>
      </w:pPr>
      <w:r w:rsidRPr="005905B5">
        <w:rPr>
          <w:rFonts w:ascii="Arial" w:eastAsia="Times New Roman" w:hAnsi="Arial" w:cs="Arial"/>
          <w:sz w:val="20"/>
          <w:szCs w:val="20"/>
          <w:lang w:eastAsia="en-GB"/>
        </w:rPr>
        <w:t>Plan international shall be free to:</w:t>
      </w:r>
      <w:r w:rsidRPr="005905B5">
        <w:rPr>
          <w:rFonts w:ascii="Arial" w:eastAsia="Times New Roman" w:hAnsi="Arial" w:cs="Arial"/>
          <w:i/>
          <w:iCs/>
          <w:sz w:val="20"/>
          <w:szCs w:val="20"/>
          <w:lang w:eastAsia="en-GB"/>
        </w:rPr>
        <w:t> </w:t>
      </w:r>
    </w:p>
    <w:p w14:paraId="66218224" w14:textId="77777777" w:rsidR="00D27076" w:rsidRPr="005905B5" w:rsidRDefault="00D27076" w:rsidP="00D27076">
      <w:pPr>
        <w:numPr>
          <w:ilvl w:val="0"/>
          <w:numId w:val="2"/>
        </w:numPr>
        <w:spacing w:after="0" w:line="240" w:lineRule="auto"/>
        <w:ind w:left="993" w:hanging="284"/>
        <w:jc w:val="both"/>
        <w:textAlignment w:val="baseline"/>
        <w:rPr>
          <w:rFonts w:ascii="Arial" w:eastAsia="Times New Roman" w:hAnsi="Arial" w:cs="Arial"/>
          <w:i/>
          <w:iCs/>
          <w:sz w:val="20"/>
          <w:szCs w:val="20"/>
          <w:lang w:eastAsia="en-GB"/>
        </w:rPr>
      </w:pPr>
      <w:r w:rsidRPr="005905B5">
        <w:rPr>
          <w:rFonts w:ascii="Arial" w:eastAsia="Times New Roman" w:hAnsi="Arial" w:cs="Arial"/>
          <w:sz w:val="20"/>
          <w:szCs w:val="20"/>
          <w:lang w:eastAsia="en-GB"/>
        </w:rPr>
        <w:t>Accept the whole, or part only, of any submission</w:t>
      </w:r>
      <w:r w:rsidRPr="005905B5">
        <w:rPr>
          <w:rFonts w:ascii="Arial" w:eastAsia="Times New Roman" w:hAnsi="Arial" w:cs="Arial"/>
          <w:i/>
          <w:iCs/>
          <w:sz w:val="20"/>
          <w:szCs w:val="20"/>
          <w:lang w:eastAsia="en-GB"/>
        </w:rPr>
        <w:t> </w:t>
      </w:r>
    </w:p>
    <w:p w14:paraId="2E8A8EA6" w14:textId="77777777" w:rsidR="00D27076" w:rsidRPr="005905B5" w:rsidRDefault="00D27076" w:rsidP="00D27076">
      <w:pPr>
        <w:numPr>
          <w:ilvl w:val="0"/>
          <w:numId w:val="2"/>
        </w:numPr>
        <w:spacing w:after="0" w:line="240" w:lineRule="auto"/>
        <w:ind w:left="993" w:hanging="284"/>
        <w:jc w:val="both"/>
        <w:textAlignment w:val="baseline"/>
        <w:rPr>
          <w:rFonts w:ascii="Arial" w:eastAsia="Times New Roman" w:hAnsi="Arial" w:cs="Arial"/>
          <w:sz w:val="20"/>
          <w:szCs w:val="20"/>
          <w:lang w:eastAsia="en-GB"/>
        </w:rPr>
      </w:pPr>
      <w:r w:rsidRPr="005905B5">
        <w:rPr>
          <w:rFonts w:ascii="Arial" w:eastAsia="Times New Roman" w:hAnsi="Arial" w:cs="Arial"/>
          <w:sz w:val="20"/>
          <w:szCs w:val="20"/>
          <w:lang w:eastAsia="en-GB"/>
        </w:rPr>
        <w:t>Accept none of the proposals  </w:t>
      </w:r>
    </w:p>
    <w:p w14:paraId="148F3B8B" w14:textId="77777777" w:rsidR="00D27076" w:rsidRPr="005905B5" w:rsidRDefault="00D27076" w:rsidP="00D27076">
      <w:pPr>
        <w:numPr>
          <w:ilvl w:val="0"/>
          <w:numId w:val="2"/>
        </w:numPr>
        <w:spacing w:after="0" w:line="240" w:lineRule="auto"/>
        <w:ind w:left="993" w:hanging="284"/>
        <w:jc w:val="both"/>
        <w:textAlignment w:val="baseline"/>
        <w:rPr>
          <w:rFonts w:ascii="Arial" w:eastAsia="Times New Roman" w:hAnsi="Arial" w:cs="Arial"/>
          <w:sz w:val="20"/>
          <w:szCs w:val="20"/>
          <w:lang w:eastAsia="en-GB"/>
        </w:rPr>
      </w:pPr>
      <w:r w:rsidRPr="005905B5">
        <w:rPr>
          <w:rFonts w:ascii="Arial" w:eastAsia="Times New Roman" w:hAnsi="Arial" w:cs="Arial"/>
          <w:sz w:val="20"/>
          <w:szCs w:val="20"/>
          <w:lang w:eastAsia="en-GB"/>
        </w:rPr>
        <w:lastRenderedPageBreak/>
        <w:t>Republish this Request for Quotations </w:t>
      </w:r>
    </w:p>
    <w:p w14:paraId="55EBF0AD" w14:textId="77777777" w:rsidR="00D27076" w:rsidRPr="005905B5" w:rsidRDefault="00D27076" w:rsidP="00D27076">
      <w:pPr>
        <w:spacing w:after="0" w:line="240" w:lineRule="auto"/>
        <w:jc w:val="both"/>
        <w:textAlignment w:val="baseline"/>
        <w:rPr>
          <w:rFonts w:ascii="Segoe UI" w:eastAsia="Times New Roman" w:hAnsi="Segoe UI" w:cs="Segoe UI"/>
          <w:i/>
          <w:iCs/>
          <w:sz w:val="20"/>
          <w:szCs w:val="20"/>
          <w:lang w:eastAsia="en-GB"/>
        </w:rPr>
      </w:pPr>
      <w:r w:rsidRPr="005905B5">
        <w:rPr>
          <w:rFonts w:ascii="Arial" w:eastAsia="Times New Roman" w:hAnsi="Arial" w:cs="Arial"/>
          <w:i/>
          <w:iCs/>
          <w:sz w:val="20"/>
          <w:szCs w:val="20"/>
          <w:lang w:eastAsia="en-GB"/>
        </w:rPr>
        <w:t> </w:t>
      </w:r>
    </w:p>
    <w:p w14:paraId="577D0AFE" w14:textId="77777777" w:rsidR="00D27076" w:rsidRPr="005905B5" w:rsidRDefault="00D27076" w:rsidP="00D27076">
      <w:pPr>
        <w:spacing w:after="0" w:line="240" w:lineRule="auto"/>
        <w:jc w:val="both"/>
        <w:textAlignment w:val="baseline"/>
        <w:rPr>
          <w:rFonts w:ascii="Segoe UI" w:eastAsia="Times New Roman" w:hAnsi="Segoe UI" w:cs="Segoe UI"/>
          <w:i/>
          <w:iCs/>
          <w:sz w:val="20"/>
          <w:szCs w:val="20"/>
          <w:lang w:eastAsia="en-GB"/>
        </w:rPr>
      </w:pPr>
      <w:r w:rsidRPr="005905B5">
        <w:rPr>
          <w:rFonts w:ascii="Arial" w:eastAsia="Times New Roman" w:hAnsi="Arial" w:cs="Arial"/>
          <w:sz w:val="20"/>
          <w:szCs w:val="20"/>
          <w:lang w:eastAsia="en-GB"/>
        </w:rPr>
        <w:t>Plan International reserves the right to keep confidential the circumstances that have been considered for the selection of the. </w:t>
      </w:r>
      <w:r w:rsidRPr="005905B5">
        <w:rPr>
          <w:rFonts w:ascii="Arial" w:eastAsia="Times New Roman" w:hAnsi="Arial" w:cs="Arial"/>
          <w:i/>
          <w:iCs/>
          <w:sz w:val="20"/>
          <w:szCs w:val="20"/>
          <w:lang w:eastAsia="en-GB"/>
        </w:rPr>
        <w:t> </w:t>
      </w:r>
    </w:p>
    <w:p w14:paraId="731B8C8F"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lang w:eastAsia="en-GB"/>
        </w:rPr>
        <w:t> </w:t>
      </w:r>
    </w:p>
    <w:p w14:paraId="02EC456F"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u w:val="single"/>
          <w:lang w:eastAsia="en-GB"/>
        </w:rPr>
        <w:t>Women-owned businesses and companies actively engaged or advancing gender equality and women empowerment in the workplace are especially encouraged to apply. </w:t>
      </w:r>
      <w:r w:rsidRPr="005905B5">
        <w:rPr>
          <w:rFonts w:ascii="Arial" w:eastAsia="Times New Roman" w:hAnsi="Arial" w:cs="Arial"/>
          <w:sz w:val="20"/>
          <w:szCs w:val="20"/>
          <w:lang w:eastAsia="en-GB"/>
        </w:rPr>
        <w:t> </w:t>
      </w:r>
    </w:p>
    <w:p w14:paraId="3D3073FD"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lang w:eastAsia="en-GB"/>
        </w:rPr>
        <w:t> </w:t>
      </w:r>
    </w:p>
    <w:p w14:paraId="06DE8164" w14:textId="77777777" w:rsidR="00D27076" w:rsidRPr="005905B5" w:rsidRDefault="00D27076" w:rsidP="00D27076">
      <w:pPr>
        <w:spacing w:after="0" w:line="240" w:lineRule="auto"/>
        <w:jc w:val="both"/>
        <w:textAlignment w:val="baseline"/>
        <w:rPr>
          <w:rFonts w:ascii="Segoe UI" w:eastAsia="Times New Roman" w:hAnsi="Segoe UI" w:cs="Segoe UI"/>
          <w:i/>
          <w:iCs/>
          <w:sz w:val="20"/>
          <w:szCs w:val="20"/>
          <w:lang w:eastAsia="en-GB"/>
        </w:rPr>
      </w:pPr>
      <w:r w:rsidRPr="005905B5">
        <w:rPr>
          <w:rFonts w:ascii="Arial" w:eastAsia="Times New Roman" w:hAnsi="Arial" w:cs="Arial"/>
          <w:sz w:val="20"/>
          <w:szCs w:val="20"/>
          <w:lang w:eastAsia="en-GB"/>
        </w:rPr>
        <w:t>Value for money is very important to Plan International, as every additional £ saved is money that we can use on our humanitarian and development work throughout the world.</w:t>
      </w:r>
      <w:r w:rsidRPr="005905B5">
        <w:rPr>
          <w:rFonts w:ascii="Arial" w:eastAsia="Times New Roman" w:hAnsi="Arial" w:cs="Arial"/>
          <w:i/>
          <w:iCs/>
          <w:sz w:val="20"/>
          <w:szCs w:val="20"/>
          <w:lang w:eastAsia="en-GB"/>
        </w:rPr>
        <w:t> </w:t>
      </w:r>
    </w:p>
    <w:p w14:paraId="21168098" w14:textId="77777777" w:rsidR="00D27076" w:rsidRPr="005905B5" w:rsidRDefault="00D27076" w:rsidP="00D27076">
      <w:pPr>
        <w:spacing w:after="0" w:line="240" w:lineRule="auto"/>
        <w:jc w:val="both"/>
        <w:textAlignment w:val="baseline"/>
        <w:rPr>
          <w:rFonts w:ascii="Segoe UI" w:eastAsia="Times New Roman" w:hAnsi="Segoe UI" w:cs="Segoe UI"/>
          <w:i/>
          <w:iCs/>
          <w:sz w:val="20"/>
          <w:szCs w:val="20"/>
          <w:lang w:eastAsia="en-GB"/>
        </w:rPr>
      </w:pPr>
      <w:r w:rsidRPr="005905B5">
        <w:rPr>
          <w:rFonts w:ascii="Arial" w:eastAsia="Times New Roman" w:hAnsi="Arial" w:cs="Arial"/>
          <w:i/>
          <w:iCs/>
          <w:sz w:val="20"/>
          <w:szCs w:val="20"/>
          <w:lang w:eastAsia="en-GB"/>
        </w:rPr>
        <w:t> </w:t>
      </w:r>
    </w:p>
    <w:p w14:paraId="77500196"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lang w:eastAsia="en-GB"/>
        </w:rPr>
        <w:t>Plan International may award multiple contracts and all contracts will be non-exclusive.  </w:t>
      </w:r>
    </w:p>
    <w:p w14:paraId="5359C470"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lang w:eastAsia="en-GB"/>
        </w:rPr>
        <w:t> </w:t>
      </w:r>
    </w:p>
    <w:p w14:paraId="35D1DAB9"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eastAsia="Times New Roman" w:cs="Calibri"/>
          <w:b/>
          <w:bCs/>
          <w:color w:val="0070C0"/>
          <w:sz w:val="20"/>
          <w:szCs w:val="20"/>
          <w:lang w:val="en-US" w:eastAsia="en-GB"/>
        </w:rPr>
        <w:t>Payment Terms</w:t>
      </w:r>
      <w:r w:rsidRPr="005905B5">
        <w:rPr>
          <w:rFonts w:eastAsia="Times New Roman" w:cs="Calibri"/>
          <w:color w:val="0070C0"/>
          <w:sz w:val="20"/>
          <w:szCs w:val="20"/>
          <w:lang w:eastAsia="en-GB"/>
        </w:rPr>
        <w:t> </w:t>
      </w:r>
    </w:p>
    <w:p w14:paraId="4EC0C379"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lang w:eastAsia="en-GB"/>
        </w:rPr>
        <w:t> </w:t>
      </w:r>
    </w:p>
    <w:p w14:paraId="5417D1BF"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lang w:eastAsia="en-GB"/>
        </w:rPr>
        <w:t xml:space="preserve">Please note that, if successful, Plan International’s standard terms of payment are </w:t>
      </w:r>
      <w:r w:rsidR="00361B33" w:rsidRPr="005905B5">
        <w:rPr>
          <w:rFonts w:ascii="Arial" w:eastAsia="Times New Roman" w:hAnsi="Arial" w:cs="Arial"/>
          <w:sz w:val="20"/>
          <w:szCs w:val="20"/>
          <w:lang w:eastAsia="en-GB"/>
        </w:rPr>
        <w:t>1</w:t>
      </w:r>
      <w:r w:rsidRPr="005905B5">
        <w:rPr>
          <w:rFonts w:ascii="Arial" w:eastAsia="Times New Roman" w:hAnsi="Arial" w:cs="Arial"/>
          <w:sz w:val="20"/>
          <w:szCs w:val="20"/>
          <w:lang w:eastAsia="en-GB"/>
        </w:rPr>
        <w:t>0 days after the end of the month of receipt of invoice, or after delivery of the order, if later. </w:t>
      </w:r>
    </w:p>
    <w:p w14:paraId="30D66F98"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lang w:eastAsia="en-GB"/>
        </w:rPr>
        <w:t> </w:t>
      </w:r>
    </w:p>
    <w:p w14:paraId="2D83E094"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eastAsia="Times New Roman" w:cs="Calibri"/>
          <w:b/>
          <w:bCs/>
          <w:color w:val="0070C0"/>
          <w:sz w:val="20"/>
          <w:szCs w:val="20"/>
          <w:lang w:val="en-US" w:eastAsia="en-GB"/>
        </w:rPr>
        <w:t>Plan International’s Principles </w:t>
      </w:r>
      <w:r w:rsidRPr="005905B5">
        <w:rPr>
          <w:rFonts w:eastAsia="Times New Roman" w:cs="Calibri"/>
          <w:color w:val="0070C0"/>
          <w:sz w:val="20"/>
          <w:szCs w:val="20"/>
          <w:lang w:eastAsia="en-GB"/>
        </w:rPr>
        <w:t> </w:t>
      </w:r>
    </w:p>
    <w:p w14:paraId="374B56BF" w14:textId="77777777" w:rsidR="00D27076" w:rsidRPr="005905B5" w:rsidRDefault="00D27076" w:rsidP="00D27076">
      <w:pPr>
        <w:spacing w:after="0" w:line="240" w:lineRule="auto"/>
        <w:jc w:val="both"/>
        <w:textAlignment w:val="baseline"/>
        <w:rPr>
          <w:rFonts w:ascii="Segoe UI" w:eastAsia="Times New Roman" w:hAnsi="Segoe UI" w:cs="Segoe UI"/>
          <w:color w:val="000000"/>
          <w:sz w:val="20"/>
          <w:szCs w:val="20"/>
          <w:lang w:eastAsia="en-GB"/>
        </w:rPr>
      </w:pPr>
      <w:r w:rsidRPr="005905B5">
        <w:rPr>
          <w:rFonts w:ascii="Arial" w:eastAsia="Times New Roman" w:hAnsi="Arial" w:cs="Arial"/>
          <w:sz w:val="20"/>
          <w:szCs w:val="20"/>
          <w:lang w:eastAsia="en-GB"/>
        </w:rPr>
        <w:t>The supplier must ensure compliance to Plan International’s Non-Staff Code of Conduct. </w:t>
      </w:r>
    </w:p>
    <w:p w14:paraId="604BB414" w14:textId="77777777" w:rsidR="00D27076" w:rsidRPr="005905B5" w:rsidRDefault="00D27076" w:rsidP="00D27076">
      <w:pPr>
        <w:spacing w:after="0" w:line="240" w:lineRule="auto"/>
        <w:jc w:val="both"/>
        <w:textAlignment w:val="baseline"/>
        <w:rPr>
          <w:rFonts w:eastAsia="Times New Roman" w:cs="Calibri"/>
          <w:b/>
          <w:bCs/>
          <w:color w:val="0070C0"/>
          <w:sz w:val="20"/>
          <w:szCs w:val="20"/>
          <w:lang w:val="en-US" w:eastAsia="en-GB"/>
        </w:rPr>
      </w:pPr>
    </w:p>
    <w:p w14:paraId="5348432C"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eastAsia="Times New Roman" w:cs="Calibri"/>
          <w:b/>
          <w:bCs/>
          <w:color w:val="0070C0"/>
          <w:sz w:val="20"/>
          <w:szCs w:val="20"/>
          <w:lang w:val="en-US" w:eastAsia="en-GB"/>
        </w:rPr>
        <w:t>Clarifications</w:t>
      </w:r>
      <w:r w:rsidRPr="005905B5">
        <w:rPr>
          <w:rFonts w:eastAsia="Times New Roman" w:cs="Calibri"/>
          <w:color w:val="0070C0"/>
          <w:sz w:val="20"/>
          <w:szCs w:val="20"/>
          <w:lang w:eastAsia="en-GB"/>
        </w:rPr>
        <w:t> </w:t>
      </w:r>
    </w:p>
    <w:p w14:paraId="1645DC02" w14:textId="77777777" w:rsidR="00D27076" w:rsidRPr="005905B5" w:rsidRDefault="00D27076" w:rsidP="00D27076">
      <w:pPr>
        <w:spacing w:after="0" w:line="240" w:lineRule="auto"/>
        <w:jc w:val="both"/>
        <w:textAlignment w:val="baseline"/>
        <w:rPr>
          <w:rFonts w:ascii="Arial" w:eastAsia="Times New Roman" w:hAnsi="Arial" w:cs="Arial"/>
          <w:sz w:val="20"/>
          <w:szCs w:val="20"/>
          <w:lang w:eastAsia="en-GB"/>
        </w:rPr>
      </w:pPr>
      <w:r w:rsidRPr="005905B5">
        <w:rPr>
          <w:rFonts w:ascii="Arial" w:eastAsia="Times New Roman" w:hAnsi="Arial" w:cs="Arial"/>
          <w:sz w:val="20"/>
          <w:szCs w:val="20"/>
          <w:lang w:eastAsia="en-GB"/>
        </w:rPr>
        <w:t>Invited companies must ensure that their offer is complete and meets Plan International’s requirements. Failure to comply may lead to the offer being rejected. Please therefore ensure that you read this document carefully and answer fully all questions asked. </w:t>
      </w:r>
    </w:p>
    <w:p w14:paraId="1115F738" w14:textId="77777777" w:rsidR="00D27076" w:rsidRPr="005905B5" w:rsidRDefault="00D27076" w:rsidP="00D27076">
      <w:pPr>
        <w:spacing w:after="0" w:line="240" w:lineRule="auto"/>
        <w:jc w:val="both"/>
        <w:textAlignment w:val="baseline"/>
        <w:rPr>
          <w:rFonts w:ascii="Segoe UI" w:eastAsia="Times New Roman" w:hAnsi="Segoe UI" w:cs="Segoe UI"/>
          <w:color w:val="000000"/>
          <w:sz w:val="20"/>
          <w:szCs w:val="20"/>
          <w:lang w:eastAsia="en-GB"/>
        </w:rPr>
      </w:pPr>
    </w:p>
    <w:p w14:paraId="12B9E58E" w14:textId="77777777" w:rsidR="00D27076" w:rsidRPr="005905B5" w:rsidRDefault="00D27076" w:rsidP="00D27076">
      <w:pPr>
        <w:spacing w:after="0" w:line="240" w:lineRule="auto"/>
        <w:jc w:val="both"/>
        <w:textAlignment w:val="baseline"/>
        <w:rPr>
          <w:rFonts w:ascii="Arial" w:eastAsia="Times New Roman" w:hAnsi="Arial" w:cs="Arial"/>
          <w:sz w:val="20"/>
          <w:szCs w:val="20"/>
          <w:lang w:eastAsia="en-GB"/>
        </w:rPr>
      </w:pPr>
      <w:r w:rsidRPr="005905B5">
        <w:rPr>
          <w:rFonts w:ascii="Arial" w:eastAsia="Times New Roman" w:hAnsi="Arial" w:cs="Arial"/>
          <w:sz w:val="20"/>
          <w:szCs w:val="20"/>
          <w:lang w:eastAsia="en-GB"/>
        </w:rPr>
        <w:t>If you have any queries in relation to your submission, or to any requirements of this tender, please contact us on the address provided on the first page of this RFQ document.   </w:t>
      </w:r>
    </w:p>
    <w:p w14:paraId="00A833A2" w14:textId="77777777" w:rsidR="00D27076" w:rsidRPr="005905B5" w:rsidRDefault="00D27076" w:rsidP="00D27076">
      <w:pPr>
        <w:spacing w:after="0" w:line="240" w:lineRule="auto"/>
        <w:jc w:val="both"/>
        <w:textAlignment w:val="baseline"/>
        <w:rPr>
          <w:rFonts w:ascii="Segoe UI" w:eastAsia="Times New Roman" w:hAnsi="Segoe UI" w:cs="Segoe UI"/>
          <w:color w:val="000000"/>
          <w:sz w:val="20"/>
          <w:szCs w:val="20"/>
          <w:lang w:eastAsia="en-GB"/>
        </w:rPr>
      </w:pPr>
    </w:p>
    <w:p w14:paraId="4FD1866C" w14:textId="77777777" w:rsidR="00D27076" w:rsidRPr="005905B5" w:rsidRDefault="00D27076" w:rsidP="00D27076">
      <w:pPr>
        <w:spacing w:after="0" w:line="240" w:lineRule="auto"/>
        <w:jc w:val="both"/>
        <w:textAlignment w:val="baseline"/>
        <w:rPr>
          <w:rFonts w:ascii="Arial" w:eastAsia="Times New Roman" w:hAnsi="Arial" w:cs="Arial"/>
          <w:sz w:val="20"/>
          <w:szCs w:val="20"/>
          <w:lang w:eastAsia="en-GB"/>
        </w:rPr>
      </w:pPr>
      <w:r w:rsidRPr="005905B5">
        <w:rPr>
          <w:rFonts w:ascii="Arial" w:eastAsia="Times New Roman" w:hAnsi="Arial" w:cs="Arial"/>
          <w:sz w:val="20"/>
          <w:szCs w:val="20"/>
          <w:lang w:eastAsia="en-GB"/>
        </w:rPr>
        <w:t>Thank you for your quotation.</w:t>
      </w:r>
    </w:p>
    <w:p w14:paraId="341EBC65" w14:textId="77777777" w:rsidR="00D27076" w:rsidRPr="005905B5" w:rsidRDefault="00D27076" w:rsidP="00D27076">
      <w:pPr>
        <w:spacing w:after="0" w:line="240" w:lineRule="auto"/>
        <w:jc w:val="both"/>
        <w:textAlignment w:val="baseline"/>
        <w:rPr>
          <w:rFonts w:ascii="Segoe UI" w:eastAsia="Times New Roman" w:hAnsi="Segoe UI" w:cs="Segoe UI"/>
          <w:color w:val="000000"/>
          <w:sz w:val="20"/>
          <w:szCs w:val="20"/>
          <w:lang w:eastAsia="en-GB"/>
        </w:rPr>
      </w:pPr>
      <w:r w:rsidRPr="005905B5">
        <w:rPr>
          <w:rFonts w:ascii="Arial" w:eastAsia="Times New Roman" w:hAnsi="Arial" w:cs="Arial"/>
          <w:sz w:val="20"/>
          <w:szCs w:val="20"/>
          <w:lang w:eastAsia="en-GB"/>
        </w:rPr>
        <w:t> </w:t>
      </w:r>
    </w:p>
    <w:p w14:paraId="1A2E47DC" w14:textId="77777777" w:rsidR="00D27076" w:rsidRPr="005905B5" w:rsidRDefault="00D27076" w:rsidP="00D27076">
      <w:pPr>
        <w:spacing w:after="0" w:line="240" w:lineRule="auto"/>
        <w:rPr>
          <w:sz w:val="20"/>
          <w:szCs w:val="20"/>
        </w:rPr>
      </w:pPr>
    </w:p>
    <w:tbl>
      <w:tblPr>
        <w:tblW w:w="8505" w:type="dxa"/>
        <w:tblLayout w:type="fixed"/>
        <w:tblLook w:val="04A0" w:firstRow="1" w:lastRow="0" w:firstColumn="1" w:lastColumn="0" w:noHBand="0" w:noVBand="1"/>
      </w:tblPr>
      <w:tblGrid>
        <w:gridCol w:w="1127"/>
        <w:gridCol w:w="2984"/>
        <w:gridCol w:w="284"/>
        <w:gridCol w:w="1275"/>
        <w:gridCol w:w="2835"/>
      </w:tblGrid>
      <w:tr w:rsidR="00D27076" w:rsidRPr="005905B5" w14:paraId="78A4AB7B" w14:textId="77777777" w:rsidTr="007249E0">
        <w:tc>
          <w:tcPr>
            <w:tcW w:w="4111" w:type="dxa"/>
            <w:gridSpan w:val="2"/>
            <w:shd w:val="clear" w:color="auto" w:fill="auto"/>
          </w:tcPr>
          <w:p w14:paraId="7C877C3D" w14:textId="77777777" w:rsidR="00D27076" w:rsidRPr="005905B5" w:rsidRDefault="00D27076" w:rsidP="007249E0">
            <w:pPr>
              <w:pStyle w:val="BodyText"/>
              <w:spacing w:before="40" w:after="40"/>
              <w:contextualSpacing/>
              <w:rPr>
                <w:rFonts w:ascii="Calibri" w:hAnsi="Calibri"/>
                <w:b/>
              </w:rPr>
            </w:pPr>
            <w:r w:rsidRPr="005905B5">
              <w:rPr>
                <w:rFonts w:ascii="Calibri" w:hAnsi="Calibri"/>
                <w:b/>
              </w:rPr>
              <w:t>Plan International Representative</w:t>
            </w:r>
          </w:p>
        </w:tc>
        <w:tc>
          <w:tcPr>
            <w:tcW w:w="284" w:type="dxa"/>
            <w:shd w:val="clear" w:color="auto" w:fill="auto"/>
          </w:tcPr>
          <w:p w14:paraId="74B62EA3" w14:textId="77777777" w:rsidR="00D27076" w:rsidRPr="005905B5" w:rsidRDefault="00D27076" w:rsidP="007249E0">
            <w:pPr>
              <w:pStyle w:val="BodyText"/>
              <w:spacing w:before="40" w:after="40"/>
              <w:contextualSpacing/>
              <w:rPr>
                <w:rFonts w:ascii="Calibri" w:hAnsi="Calibri"/>
                <w:b/>
              </w:rPr>
            </w:pPr>
          </w:p>
        </w:tc>
        <w:tc>
          <w:tcPr>
            <w:tcW w:w="4110" w:type="dxa"/>
            <w:gridSpan w:val="2"/>
            <w:shd w:val="clear" w:color="auto" w:fill="auto"/>
          </w:tcPr>
          <w:p w14:paraId="0C28146F" w14:textId="77777777" w:rsidR="00D27076" w:rsidRPr="005905B5" w:rsidRDefault="00D27076" w:rsidP="007249E0">
            <w:pPr>
              <w:pStyle w:val="BodyText"/>
              <w:spacing w:before="40" w:after="40"/>
              <w:contextualSpacing/>
              <w:rPr>
                <w:rFonts w:ascii="Calibri" w:hAnsi="Calibri"/>
                <w:b/>
              </w:rPr>
            </w:pPr>
            <w:r w:rsidRPr="005905B5">
              <w:rPr>
                <w:rFonts w:ascii="Calibri" w:hAnsi="Calibri"/>
                <w:b/>
              </w:rPr>
              <w:t>Supplier Representative</w:t>
            </w:r>
          </w:p>
        </w:tc>
      </w:tr>
      <w:tr w:rsidR="00D27076" w:rsidRPr="005905B5" w14:paraId="554D443C" w14:textId="77777777" w:rsidTr="007249E0">
        <w:tc>
          <w:tcPr>
            <w:tcW w:w="1127" w:type="dxa"/>
            <w:shd w:val="clear" w:color="auto" w:fill="auto"/>
            <w:vAlign w:val="bottom"/>
          </w:tcPr>
          <w:p w14:paraId="6053809F" w14:textId="77777777" w:rsidR="00D27076" w:rsidRPr="005905B5" w:rsidRDefault="00D27076" w:rsidP="007249E0">
            <w:pPr>
              <w:pStyle w:val="BodyText"/>
              <w:spacing w:before="120" w:after="120"/>
              <w:contextualSpacing/>
              <w:rPr>
                <w:rFonts w:ascii="Calibri" w:hAnsi="Calibri"/>
                <w:b/>
              </w:rPr>
            </w:pPr>
            <w:r w:rsidRPr="005905B5">
              <w:rPr>
                <w:rFonts w:ascii="Calibri" w:hAnsi="Calibri"/>
                <w:b/>
              </w:rPr>
              <w:t>Name</w:t>
            </w:r>
          </w:p>
        </w:tc>
        <w:tc>
          <w:tcPr>
            <w:tcW w:w="2984" w:type="dxa"/>
            <w:tcBorders>
              <w:bottom w:val="single" w:sz="4" w:space="0" w:color="auto"/>
            </w:tcBorders>
            <w:shd w:val="clear" w:color="auto" w:fill="auto"/>
            <w:vAlign w:val="bottom"/>
          </w:tcPr>
          <w:p w14:paraId="7E7A462C" w14:textId="77777777" w:rsidR="00D27076" w:rsidRPr="005905B5" w:rsidRDefault="009E56FD" w:rsidP="007249E0">
            <w:pPr>
              <w:pStyle w:val="BodyText"/>
              <w:spacing w:before="120" w:after="120"/>
              <w:contextualSpacing/>
              <w:rPr>
                <w:rFonts w:ascii="Calibri" w:hAnsi="Calibri"/>
                <w:b/>
              </w:rPr>
            </w:pPr>
            <w:r w:rsidRPr="005905B5">
              <w:rPr>
                <w:rFonts w:ascii="Calibri" w:hAnsi="Calibri"/>
                <w:b/>
              </w:rPr>
              <w:t>Ahmed Mohamed</w:t>
            </w:r>
          </w:p>
        </w:tc>
        <w:tc>
          <w:tcPr>
            <w:tcW w:w="284" w:type="dxa"/>
            <w:shd w:val="clear" w:color="auto" w:fill="auto"/>
            <w:vAlign w:val="bottom"/>
          </w:tcPr>
          <w:p w14:paraId="33E31433" w14:textId="77777777" w:rsidR="00D27076" w:rsidRPr="005905B5" w:rsidRDefault="00D27076" w:rsidP="007249E0">
            <w:pPr>
              <w:pStyle w:val="BodyText"/>
              <w:spacing w:before="120" w:after="120"/>
              <w:contextualSpacing/>
              <w:rPr>
                <w:rFonts w:ascii="Calibri" w:hAnsi="Calibri"/>
                <w:b/>
              </w:rPr>
            </w:pPr>
          </w:p>
        </w:tc>
        <w:tc>
          <w:tcPr>
            <w:tcW w:w="1275" w:type="dxa"/>
            <w:shd w:val="clear" w:color="auto" w:fill="auto"/>
            <w:vAlign w:val="bottom"/>
          </w:tcPr>
          <w:p w14:paraId="298AB914" w14:textId="77777777" w:rsidR="00D27076" w:rsidRPr="005905B5" w:rsidRDefault="00D27076" w:rsidP="007249E0">
            <w:pPr>
              <w:pStyle w:val="BodyText"/>
              <w:spacing w:before="120" w:after="120"/>
              <w:contextualSpacing/>
              <w:rPr>
                <w:rFonts w:ascii="Calibri" w:hAnsi="Calibri"/>
                <w:b/>
              </w:rPr>
            </w:pPr>
            <w:r w:rsidRPr="005905B5">
              <w:rPr>
                <w:rFonts w:ascii="Calibri" w:hAnsi="Calibri"/>
                <w:b/>
              </w:rPr>
              <w:t>Name</w:t>
            </w:r>
          </w:p>
        </w:tc>
        <w:tc>
          <w:tcPr>
            <w:tcW w:w="2835" w:type="dxa"/>
            <w:tcBorders>
              <w:bottom w:val="single" w:sz="4" w:space="0" w:color="auto"/>
            </w:tcBorders>
            <w:shd w:val="clear" w:color="auto" w:fill="auto"/>
          </w:tcPr>
          <w:p w14:paraId="49EAF1DB" w14:textId="77777777" w:rsidR="00D27076" w:rsidRPr="005905B5" w:rsidRDefault="00D27076" w:rsidP="007249E0">
            <w:pPr>
              <w:pStyle w:val="BodyText"/>
              <w:spacing w:before="120" w:after="120"/>
              <w:contextualSpacing/>
              <w:rPr>
                <w:rFonts w:ascii="Calibri" w:hAnsi="Calibri"/>
                <w:b/>
              </w:rPr>
            </w:pPr>
          </w:p>
        </w:tc>
      </w:tr>
      <w:tr w:rsidR="00D27076" w:rsidRPr="005905B5" w14:paraId="2689D665" w14:textId="77777777" w:rsidTr="007249E0">
        <w:tc>
          <w:tcPr>
            <w:tcW w:w="1127" w:type="dxa"/>
            <w:shd w:val="clear" w:color="auto" w:fill="auto"/>
            <w:vAlign w:val="bottom"/>
          </w:tcPr>
          <w:p w14:paraId="103F9E4C" w14:textId="77777777" w:rsidR="00D27076" w:rsidRPr="005905B5" w:rsidRDefault="00D27076" w:rsidP="007249E0">
            <w:pPr>
              <w:pStyle w:val="BodyText"/>
              <w:spacing w:before="120" w:after="120"/>
              <w:contextualSpacing/>
              <w:rPr>
                <w:rFonts w:ascii="Calibri" w:hAnsi="Calibri"/>
                <w:b/>
              </w:rPr>
            </w:pPr>
            <w:r w:rsidRPr="005905B5">
              <w:rPr>
                <w:rFonts w:ascii="Calibri" w:hAnsi="Calibri"/>
                <w:b/>
              </w:rPr>
              <w:t>Title</w:t>
            </w:r>
          </w:p>
        </w:tc>
        <w:tc>
          <w:tcPr>
            <w:tcW w:w="2984" w:type="dxa"/>
            <w:tcBorders>
              <w:top w:val="single" w:sz="4" w:space="0" w:color="auto"/>
              <w:bottom w:val="single" w:sz="4" w:space="0" w:color="auto"/>
            </w:tcBorders>
            <w:shd w:val="clear" w:color="auto" w:fill="auto"/>
            <w:vAlign w:val="bottom"/>
          </w:tcPr>
          <w:p w14:paraId="73A87DAF" w14:textId="77777777" w:rsidR="00D27076" w:rsidRPr="005905B5" w:rsidRDefault="009E56FD" w:rsidP="007249E0">
            <w:pPr>
              <w:pStyle w:val="BodyText"/>
              <w:spacing w:before="120" w:after="120"/>
              <w:contextualSpacing/>
              <w:rPr>
                <w:rFonts w:ascii="Calibri" w:hAnsi="Calibri"/>
                <w:b/>
              </w:rPr>
            </w:pPr>
            <w:r w:rsidRPr="005905B5">
              <w:rPr>
                <w:rFonts w:ascii="Calibri" w:hAnsi="Calibri"/>
                <w:b/>
              </w:rPr>
              <w:t>Supply Chain Lead</w:t>
            </w:r>
          </w:p>
        </w:tc>
        <w:tc>
          <w:tcPr>
            <w:tcW w:w="284" w:type="dxa"/>
            <w:shd w:val="clear" w:color="auto" w:fill="auto"/>
            <w:vAlign w:val="bottom"/>
          </w:tcPr>
          <w:p w14:paraId="21EA85A2" w14:textId="77777777" w:rsidR="00D27076" w:rsidRPr="005905B5" w:rsidRDefault="00D27076" w:rsidP="007249E0">
            <w:pPr>
              <w:pStyle w:val="BodyText"/>
              <w:spacing w:before="120" w:after="120"/>
              <w:contextualSpacing/>
              <w:rPr>
                <w:rFonts w:ascii="Calibri" w:hAnsi="Calibri"/>
                <w:b/>
              </w:rPr>
            </w:pPr>
          </w:p>
        </w:tc>
        <w:tc>
          <w:tcPr>
            <w:tcW w:w="1275" w:type="dxa"/>
            <w:shd w:val="clear" w:color="auto" w:fill="auto"/>
            <w:vAlign w:val="bottom"/>
          </w:tcPr>
          <w:p w14:paraId="3D15506C" w14:textId="77777777" w:rsidR="00D27076" w:rsidRPr="005905B5" w:rsidRDefault="00D27076" w:rsidP="007249E0">
            <w:pPr>
              <w:pStyle w:val="BodyText"/>
              <w:spacing w:before="120" w:after="120"/>
              <w:contextualSpacing/>
              <w:rPr>
                <w:rFonts w:ascii="Calibri" w:hAnsi="Calibri"/>
                <w:b/>
              </w:rPr>
            </w:pPr>
            <w:r w:rsidRPr="005905B5">
              <w:rPr>
                <w:rFonts w:ascii="Calibri" w:hAnsi="Calibri"/>
                <w:b/>
              </w:rPr>
              <w:t>Title</w:t>
            </w:r>
          </w:p>
        </w:tc>
        <w:tc>
          <w:tcPr>
            <w:tcW w:w="2835" w:type="dxa"/>
            <w:tcBorders>
              <w:top w:val="single" w:sz="4" w:space="0" w:color="auto"/>
              <w:bottom w:val="single" w:sz="4" w:space="0" w:color="auto"/>
            </w:tcBorders>
            <w:shd w:val="clear" w:color="auto" w:fill="auto"/>
          </w:tcPr>
          <w:p w14:paraId="75BB1E64" w14:textId="77777777" w:rsidR="00D27076" w:rsidRPr="005905B5" w:rsidRDefault="00D27076" w:rsidP="007249E0">
            <w:pPr>
              <w:pStyle w:val="BodyText"/>
              <w:spacing w:before="120" w:after="120"/>
              <w:contextualSpacing/>
              <w:rPr>
                <w:rFonts w:ascii="Calibri" w:hAnsi="Calibri"/>
                <w:b/>
              </w:rPr>
            </w:pPr>
          </w:p>
        </w:tc>
      </w:tr>
      <w:tr w:rsidR="00D27076" w:rsidRPr="005905B5" w14:paraId="6D455169" w14:textId="77777777" w:rsidTr="002D3B7D">
        <w:trPr>
          <w:trHeight w:val="447"/>
        </w:trPr>
        <w:tc>
          <w:tcPr>
            <w:tcW w:w="1127" w:type="dxa"/>
            <w:shd w:val="clear" w:color="auto" w:fill="auto"/>
            <w:vAlign w:val="bottom"/>
          </w:tcPr>
          <w:p w14:paraId="10F2A21B" w14:textId="77777777" w:rsidR="00D27076" w:rsidRPr="005905B5" w:rsidRDefault="00D27076" w:rsidP="007249E0">
            <w:pPr>
              <w:pStyle w:val="BodyText"/>
              <w:spacing w:before="120" w:after="120"/>
              <w:contextualSpacing/>
              <w:rPr>
                <w:rFonts w:ascii="Calibri" w:hAnsi="Calibri"/>
                <w:b/>
              </w:rPr>
            </w:pPr>
            <w:r w:rsidRPr="005905B5">
              <w:rPr>
                <w:rFonts w:ascii="Calibri" w:hAnsi="Calibri"/>
                <w:b/>
              </w:rPr>
              <w:t>Signature</w:t>
            </w:r>
          </w:p>
        </w:tc>
        <w:tc>
          <w:tcPr>
            <w:tcW w:w="2984" w:type="dxa"/>
            <w:tcBorders>
              <w:top w:val="single" w:sz="4" w:space="0" w:color="auto"/>
              <w:bottom w:val="single" w:sz="4" w:space="0" w:color="auto"/>
            </w:tcBorders>
            <w:shd w:val="clear" w:color="auto" w:fill="auto"/>
            <w:vAlign w:val="bottom"/>
          </w:tcPr>
          <w:p w14:paraId="4741AF3D" w14:textId="77777777" w:rsidR="00D27076" w:rsidRPr="005905B5" w:rsidRDefault="00820768" w:rsidP="007249E0">
            <w:pPr>
              <w:pStyle w:val="BodyText"/>
              <w:spacing w:before="120" w:after="120"/>
              <w:contextualSpacing/>
              <w:rPr>
                <w:rFonts w:ascii="Calibri" w:hAnsi="Calibri"/>
                <w:b/>
              </w:rPr>
            </w:pPr>
            <w:r w:rsidRPr="005905B5">
              <w:object w:dxaOrig="8890" w:dyaOrig="6090" w14:anchorId="3C8DC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1.5pt" o:ole="">
                  <v:imagedata r:id="rId11" o:title=""/>
                </v:shape>
                <o:OLEObject Type="Embed" ProgID="PBrush" ShapeID="_x0000_i1025" DrawAspect="Content" ObjectID="_1795166482" r:id="rId12"/>
              </w:object>
            </w:r>
          </w:p>
        </w:tc>
        <w:tc>
          <w:tcPr>
            <w:tcW w:w="284" w:type="dxa"/>
            <w:shd w:val="clear" w:color="auto" w:fill="auto"/>
            <w:vAlign w:val="bottom"/>
          </w:tcPr>
          <w:p w14:paraId="3DEC914D" w14:textId="77777777" w:rsidR="00D27076" w:rsidRPr="005905B5" w:rsidRDefault="00D27076" w:rsidP="007249E0">
            <w:pPr>
              <w:pStyle w:val="BodyText"/>
              <w:spacing w:before="120" w:after="120"/>
              <w:contextualSpacing/>
              <w:rPr>
                <w:rFonts w:ascii="Calibri" w:hAnsi="Calibri"/>
                <w:b/>
              </w:rPr>
            </w:pPr>
          </w:p>
        </w:tc>
        <w:tc>
          <w:tcPr>
            <w:tcW w:w="1275" w:type="dxa"/>
            <w:shd w:val="clear" w:color="auto" w:fill="auto"/>
            <w:vAlign w:val="bottom"/>
          </w:tcPr>
          <w:p w14:paraId="378EFE28" w14:textId="77777777" w:rsidR="00D27076" w:rsidRPr="005905B5" w:rsidRDefault="00D27076" w:rsidP="007249E0">
            <w:pPr>
              <w:pStyle w:val="BodyText"/>
              <w:spacing w:before="120" w:after="120"/>
              <w:contextualSpacing/>
              <w:rPr>
                <w:rFonts w:ascii="Calibri" w:hAnsi="Calibri"/>
                <w:b/>
              </w:rPr>
            </w:pPr>
            <w:r w:rsidRPr="005905B5">
              <w:rPr>
                <w:rFonts w:ascii="Calibri" w:hAnsi="Calibri"/>
                <w:b/>
              </w:rPr>
              <w:t>Signature</w:t>
            </w:r>
          </w:p>
        </w:tc>
        <w:tc>
          <w:tcPr>
            <w:tcW w:w="2835" w:type="dxa"/>
            <w:tcBorders>
              <w:top w:val="single" w:sz="4" w:space="0" w:color="auto"/>
              <w:bottom w:val="single" w:sz="4" w:space="0" w:color="auto"/>
            </w:tcBorders>
            <w:shd w:val="clear" w:color="auto" w:fill="auto"/>
          </w:tcPr>
          <w:p w14:paraId="03B90D71" w14:textId="77777777" w:rsidR="00D27076" w:rsidRPr="005905B5" w:rsidRDefault="00D27076" w:rsidP="007249E0">
            <w:pPr>
              <w:pStyle w:val="BodyText"/>
              <w:spacing w:before="120" w:after="120"/>
              <w:contextualSpacing/>
              <w:rPr>
                <w:rFonts w:ascii="Calibri" w:hAnsi="Calibri"/>
                <w:b/>
              </w:rPr>
            </w:pPr>
          </w:p>
        </w:tc>
      </w:tr>
      <w:tr w:rsidR="00D27076" w:rsidRPr="005905B5" w14:paraId="71C92AF2" w14:textId="77777777" w:rsidTr="007249E0">
        <w:tc>
          <w:tcPr>
            <w:tcW w:w="1127" w:type="dxa"/>
            <w:shd w:val="clear" w:color="auto" w:fill="auto"/>
            <w:vAlign w:val="bottom"/>
          </w:tcPr>
          <w:p w14:paraId="17510D2D" w14:textId="77777777" w:rsidR="00D27076" w:rsidRPr="005905B5" w:rsidRDefault="00D27076" w:rsidP="007249E0">
            <w:pPr>
              <w:pStyle w:val="BodyText"/>
              <w:spacing w:before="120" w:after="120"/>
              <w:contextualSpacing/>
              <w:rPr>
                <w:rFonts w:ascii="Calibri" w:hAnsi="Calibri"/>
                <w:b/>
              </w:rPr>
            </w:pPr>
            <w:r w:rsidRPr="005905B5">
              <w:rPr>
                <w:rFonts w:ascii="Calibri" w:hAnsi="Calibri"/>
                <w:b/>
              </w:rPr>
              <w:t>Date</w:t>
            </w:r>
          </w:p>
        </w:tc>
        <w:tc>
          <w:tcPr>
            <w:tcW w:w="2984" w:type="dxa"/>
            <w:tcBorders>
              <w:top w:val="single" w:sz="4" w:space="0" w:color="auto"/>
              <w:bottom w:val="single" w:sz="4" w:space="0" w:color="auto"/>
            </w:tcBorders>
            <w:shd w:val="clear" w:color="auto" w:fill="auto"/>
            <w:vAlign w:val="bottom"/>
          </w:tcPr>
          <w:p w14:paraId="1B733DB5" w14:textId="77777777" w:rsidR="00D27076" w:rsidRPr="002B3124" w:rsidRDefault="00610E62" w:rsidP="007249E0">
            <w:pPr>
              <w:pStyle w:val="BodyText"/>
              <w:spacing w:before="120" w:after="120"/>
              <w:contextualSpacing/>
              <w:rPr>
                <w:rFonts w:ascii="Calibri" w:hAnsi="Calibri"/>
                <w:b/>
                <w:highlight w:val="yellow"/>
              </w:rPr>
            </w:pPr>
            <w:r>
              <w:rPr>
                <w:b/>
                <w:bCs/>
                <w:highlight w:val="yellow"/>
              </w:rPr>
              <w:t>December 8</w:t>
            </w:r>
            <w:r w:rsidRPr="00610E62">
              <w:rPr>
                <w:b/>
                <w:bCs/>
                <w:highlight w:val="yellow"/>
                <w:vertAlign w:val="superscript"/>
              </w:rPr>
              <w:t>th</w:t>
            </w:r>
            <w:r>
              <w:rPr>
                <w:b/>
                <w:bCs/>
                <w:highlight w:val="yellow"/>
              </w:rPr>
              <w:t xml:space="preserve"> </w:t>
            </w:r>
            <w:r w:rsidRPr="002B3124">
              <w:rPr>
                <w:b/>
                <w:bCs/>
                <w:highlight w:val="yellow"/>
              </w:rPr>
              <w:t>,2024</w:t>
            </w:r>
            <w:r>
              <w:rPr>
                <w:b/>
                <w:bCs/>
              </w:rPr>
              <w:t xml:space="preserve">            </w:t>
            </w:r>
            <w:r w:rsidRPr="005905B5">
              <w:rPr>
                <w:b/>
                <w:bCs/>
              </w:rPr>
              <w:t xml:space="preserve">                                                        </w:t>
            </w:r>
          </w:p>
        </w:tc>
        <w:tc>
          <w:tcPr>
            <w:tcW w:w="284" w:type="dxa"/>
            <w:shd w:val="clear" w:color="auto" w:fill="auto"/>
            <w:vAlign w:val="bottom"/>
          </w:tcPr>
          <w:p w14:paraId="2F1311BC" w14:textId="77777777" w:rsidR="00D27076" w:rsidRPr="005905B5" w:rsidRDefault="00D27076" w:rsidP="007249E0">
            <w:pPr>
              <w:pStyle w:val="BodyText"/>
              <w:spacing w:before="120" w:after="120"/>
              <w:contextualSpacing/>
              <w:rPr>
                <w:rFonts w:ascii="Calibri" w:hAnsi="Calibri"/>
                <w:b/>
              </w:rPr>
            </w:pPr>
          </w:p>
        </w:tc>
        <w:tc>
          <w:tcPr>
            <w:tcW w:w="1275" w:type="dxa"/>
            <w:shd w:val="clear" w:color="auto" w:fill="auto"/>
            <w:vAlign w:val="bottom"/>
          </w:tcPr>
          <w:p w14:paraId="099C2FFE" w14:textId="77777777" w:rsidR="00D27076" w:rsidRPr="005905B5" w:rsidRDefault="00D27076" w:rsidP="007249E0">
            <w:pPr>
              <w:pStyle w:val="BodyText"/>
              <w:spacing w:before="120" w:after="120"/>
              <w:contextualSpacing/>
              <w:rPr>
                <w:rFonts w:ascii="Calibri" w:hAnsi="Calibri"/>
                <w:b/>
              </w:rPr>
            </w:pPr>
            <w:r w:rsidRPr="005905B5">
              <w:rPr>
                <w:rFonts w:ascii="Calibri" w:hAnsi="Calibri"/>
                <w:b/>
              </w:rPr>
              <w:t>Date</w:t>
            </w:r>
          </w:p>
        </w:tc>
        <w:tc>
          <w:tcPr>
            <w:tcW w:w="2835" w:type="dxa"/>
            <w:tcBorders>
              <w:top w:val="single" w:sz="4" w:space="0" w:color="auto"/>
              <w:bottom w:val="single" w:sz="4" w:space="0" w:color="auto"/>
            </w:tcBorders>
            <w:shd w:val="clear" w:color="auto" w:fill="auto"/>
          </w:tcPr>
          <w:p w14:paraId="47E9DCD1" w14:textId="77777777" w:rsidR="00D27076" w:rsidRPr="005905B5" w:rsidRDefault="00D27076" w:rsidP="007249E0">
            <w:pPr>
              <w:pStyle w:val="BodyText"/>
              <w:spacing w:before="120" w:after="120"/>
              <w:contextualSpacing/>
              <w:rPr>
                <w:rFonts w:ascii="Calibri" w:hAnsi="Calibri"/>
                <w:b/>
              </w:rPr>
            </w:pPr>
          </w:p>
        </w:tc>
      </w:tr>
    </w:tbl>
    <w:p w14:paraId="4D816AC4" w14:textId="77777777" w:rsidR="00D27076" w:rsidRPr="005905B5" w:rsidRDefault="00D27076" w:rsidP="00D27076">
      <w:pPr>
        <w:pStyle w:val="BodyText"/>
        <w:contextualSpacing/>
        <w:rPr>
          <w:b/>
        </w:rPr>
      </w:pPr>
    </w:p>
    <w:p w14:paraId="78E9CDEC" w14:textId="77777777" w:rsidR="00D27076" w:rsidRPr="005905B5" w:rsidRDefault="00D27076" w:rsidP="00107D01">
      <w:pPr>
        <w:jc w:val="right"/>
        <w:rPr>
          <w:sz w:val="20"/>
          <w:szCs w:val="20"/>
        </w:rPr>
      </w:pPr>
    </w:p>
    <w:sectPr w:rsidR="00D27076" w:rsidRPr="005905B5" w:rsidSect="00D27076">
      <w:headerReference w:type="even" r:id="rId13"/>
      <w:headerReference w:type="default" r:id="rId14"/>
      <w:footerReference w:type="even" r:id="rId15"/>
      <w:footerReference w:type="default" r:id="rId16"/>
      <w:headerReference w:type="first" r:id="rId17"/>
      <w:footerReference w:type="first" r:id="rId18"/>
      <w:pgSz w:w="11906" w:h="16838" w:code="9"/>
      <w:pgMar w:top="1549" w:right="1701" w:bottom="1418" w:left="1701" w:header="709"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FA8BF" w14:textId="77777777" w:rsidR="00B6570F" w:rsidRDefault="00B6570F" w:rsidP="00D27076">
      <w:pPr>
        <w:spacing w:after="0" w:line="240" w:lineRule="auto"/>
      </w:pPr>
      <w:r>
        <w:separator/>
      </w:r>
    </w:p>
  </w:endnote>
  <w:endnote w:type="continuationSeparator" w:id="0">
    <w:p w14:paraId="2682D2B3" w14:textId="77777777" w:rsidR="00B6570F" w:rsidRDefault="00B6570F" w:rsidP="00D2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neer">
    <w:altName w:val="Impact"/>
    <w:panose1 w:val="00000000000000000000"/>
    <w:charset w:val="00"/>
    <w:family w:val="modern"/>
    <w:notTrueType/>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8977" w14:textId="77777777" w:rsidR="004C5E8D" w:rsidRDefault="004C5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290035"/>
      <w:docPartObj>
        <w:docPartGallery w:val="Page Numbers (Bottom of Page)"/>
        <w:docPartUnique/>
      </w:docPartObj>
    </w:sdtPr>
    <w:sdtEndPr/>
    <w:sdtContent>
      <w:sdt>
        <w:sdtPr>
          <w:id w:val="-1769616900"/>
          <w:docPartObj>
            <w:docPartGallery w:val="Page Numbers (Top of Page)"/>
            <w:docPartUnique/>
          </w:docPartObj>
        </w:sdtPr>
        <w:sdtEndPr/>
        <w:sdtContent>
          <w:p w14:paraId="3577EA6D" w14:textId="77777777" w:rsidR="00D27076" w:rsidRDefault="00D270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46930FC" w14:textId="77777777" w:rsidR="00D27076" w:rsidRDefault="00D27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4AEED" w14:textId="77777777" w:rsidR="004C5E8D" w:rsidRDefault="004C5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42DA7" w14:textId="77777777" w:rsidR="00B6570F" w:rsidRDefault="00B6570F" w:rsidP="00D27076">
      <w:pPr>
        <w:spacing w:after="0" w:line="240" w:lineRule="auto"/>
      </w:pPr>
      <w:r>
        <w:separator/>
      </w:r>
    </w:p>
  </w:footnote>
  <w:footnote w:type="continuationSeparator" w:id="0">
    <w:p w14:paraId="2AD6AF05" w14:textId="77777777" w:rsidR="00B6570F" w:rsidRDefault="00B6570F" w:rsidP="00D27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A1D8" w14:textId="77777777" w:rsidR="004C5E8D" w:rsidRDefault="004C5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83691" w14:textId="77777777" w:rsidR="004C5E8D" w:rsidRDefault="004C5E8D">
    <w:pPr>
      <w:pStyle w:val="Header"/>
    </w:pPr>
    <w:r>
      <w:rPr>
        <w:noProof/>
      </w:rPr>
      <w:drawing>
        <wp:anchor distT="0" distB="0" distL="114300" distR="114300" simplePos="0" relativeHeight="251660288" behindDoc="0" locked="0" layoutInCell="1" allowOverlap="1" wp14:anchorId="2274BE0F" wp14:editId="73ABF939">
          <wp:simplePos x="0" y="0"/>
          <wp:positionH relativeFrom="column">
            <wp:posOffset>-80010</wp:posOffset>
          </wp:positionH>
          <wp:positionV relativeFrom="paragraph">
            <wp:posOffset>-240665</wp:posOffset>
          </wp:positionV>
          <wp:extent cx="1504950" cy="590550"/>
          <wp:effectExtent l="0" t="0" r="0" b="0"/>
          <wp:wrapNone/>
          <wp:docPr id="1" name="Picture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4950" cy="590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59278" w14:textId="77777777" w:rsidR="00082AF2" w:rsidRDefault="00D27076">
    <w:pPr>
      <w:pStyle w:val="Header"/>
    </w:pPr>
    <w:r>
      <w:rPr>
        <w:noProof/>
        <w:lang w:eastAsia="en-GB"/>
      </w:rPr>
      <w:drawing>
        <wp:anchor distT="0" distB="0" distL="114300" distR="114300" simplePos="0" relativeHeight="251659264" behindDoc="1" locked="0" layoutInCell="1" allowOverlap="1" wp14:anchorId="2784ED41" wp14:editId="318E9FAB">
          <wp:simplePos x="0" y="0"/>
          <wp:positionH relativeFrom="column">
            <wp:posOffset>-189865</wp:posOffset>
          </wp:positionH>
          <wp:positionV relativeFrom="paragraph">
            <wp:posOffset>-53340</wp:posOffset>
          </wp:positionV>
          <wp:extent cx="1517904" cy="576072"/>
          <wp:effectExtent l="0" t="0" r="635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51790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04128"/>
    <w:multiLevelType w:val="multilevel"/>
    <w:tmpl w:val="CAEA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6274C1"/>
    <w:multiLevelType w:val="hybridMultilevel"/>
    <w:tmpl w:val="7BA0096A"/>
    <w:lvl w:ilvl="0" w:tplc="40987080">
      <w:start w:val="1"/>
      <w:numFmt w:val="decimal"/>
      <w:lvlText w:val="%1-"/>
      <w:lvlJc w:val="left"/>
      <w:pPr>
        <w:ind w:left="501" w:hanging="360"/>
      </w:pPr>
      <w:rPr>
        <w:rFonts w:hint="default"/>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2" w15:restartNumberingAfterBreak="0">
    <w:nsid w:val="79AF7E21"/>
    <w:multiLevelType w:val="hybridMultilevel"/>
    <w:tmpl w:val="F77CE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76"/>
    <w:rsid w:val="00000A42"/>
    <w:rsid w:val="00021646"/>
    <w:rsid w:val="000474ED"/>
    <w:rsid w:val="00073CC8"/>
    <w:rsid w:val="0008026E"/>
    <w:rsid w:val="00082AF2"/>
    <w:rsid w:val="00085300"/>
    <w:rsid w:val="000A081B"/>
    <w:rsid w:val="000C4E8A"/>
    <w:rsid w:val="00107D01"/>
    <w:rsid w:val="00150067"/>
    <w:rsid w:val="0015207F"/>
    <w:rsid w:val="00164F9E"/>
    <w:rsid w:val="001C09B7"/>
    <w:rsid w:val="002B3124"/>
    <w:rsid w:val="002C1733"/>
    <w:rsid w:val="002D3B7D"/>
    <w:rsid w:val="00305762"/>
    <w:rsid w:val="003077A7"/>
    <w:rsid w:val="00331C58"/>
    <w:rsid w:val="00347E7C"/>
    <w:rsid w:val="00361B33"/>
    <w:rsid w:val="003742E2"/>
    <w:rsid w:val="00385CFC"/>
    <w:rsid w:val="003D517D"/>
    <w:rsid w:val="003E4961"/>
    <w:rsid w:val="004206CF"/>
    <w:rsid w:val="00432DBE"/>
    <w:rsid w:val="00440F95"/>
    <w:rsid w:val="004636A6"/>
    <w:rsid w:val="0048147D"/>
    <w:rsid w:val="0049321C"/>
    <w:rsid w:val="0049796F"/>
    <w:rsid w:val="004B4377"/>
    <w:rsid w:val="004C1C27"/>
    <w:rsid w:val="004C5E8D"/>
    <w:rsid w:val="004D03CA"/>
    <w:rsid w:val="004D4789"/>
    <w:rsid w:val="005273A4"/>
    <w:rsid w:val="00535A65"/>
    <w:rsid w:val="00552805"/>
    <w:rsid w:val="00556003"/>
    <w:rsid w:val="00577C40"/>
    <w:rsid w:val="00585C1F"/>
    <w:rsid w:val="005905B5"/>
    <w:rsid w:val="00590921"/>
    <w:rsid w:val="00597783"/>
    <w:rsid w:val="005D08EC"/>
    <w:rsid w:val="005D21AB"/>
    <w:rsid w:val="005F0F3C"/>
    <w:rsid w:val="005F2904"/>
    <w:rsid w:val="005F2D47"/>
    <w:rsid w:val="005F3419"/>
    <w:rsid w:val="006043AE"/>
    <w:rsid w:val="00604F85"/>
    <w:rsid w:val="00610E62"/>
    <w:rsid w:val="00610EF7"/>
    <w:rsid w:val="00647DC1"/>
    <w:rsid w:val="006571C8"/>
    <w:rsid w:val="00665479"/>
    <w:rsid w:val="00690C5E"/>
    <w:rsid w:val="006F440E"/>
    <w:rsid w:val="00712CD5"/>
    <w:rsid w:val="007632A6"/>
    <w:rsid w:val="007A2F90"/>
    <w:rsid w:val="007A4F90"/>
    <w:rsid w:val="007E6A64"/>
    <w:rsid w:val="00814632"/>
    <w:rsid w:val="00815FF3"/>
    <w:rsid w:val="00820768"/>
    <w:rsid w:val="00832BAF"/>
    <w:rsid w:val="00844C19"/>
    <w:rsid w:val="008719D1"/>
    <w:rsid w:val="008A1FF9"/>
    <w:rsid w:val="008A50C6"/>
    <w:rsid w:val="008A5AEE"/>
    <w:rsid w:val="008B50B6"/>
    <w:rsid w:val="008B792B"/>
    <w:rsid w:val="0097629B"/>
    <w:rsid w:val="00985FDC"/>
    <w:rsid w:val="0099774C"/>
    <w:rsid w:val="00997886"/>
    <w:rsid w:val="009A7AD3"/>
    <w:rsid w:val="009C6137"/>
    <w:rsid w:val="009D35E5"/>
    <w:rsid w:val="009E27CE"/>
    <w:rsid w:val="009E56FD"/>
    <w:rsid w:val="00A47DA3"/>
    <w:rsid w:val="00A54504"/>
    <w:rsid w:val="00A64E29"/>
    <w:rsid w:val="00A663A0"/>
    <w:rsid w:val="00A7096F"/>
    <w:rsid w:val="00A72BDB"/>
    <w:rsid w:val="00A805B4"/>
    <w:rsid w:val="00A9324C"/>
    <w:rsid w:val="00A94266"/>
    <w:rsid w:val="00AA58F8"/>
    <w:rsid w:val="00AC5768"/>
    <w:rsid w:val="00AE7B68"/>
    <w:rsid w:val="00AF14AB"/>
    <w:rsid w:val="00B205CD"/>
    <w:rsid w:val="00B512C1"/>
    <w:rsid w:val="00B6570F"/>
    <w:rsid w:val="00B81863"/>
    <w:rsid w:val="00BB2F6F"/>
    <w:rsid w:val="00BB6F96"/>
    <w:rsid w:val="00C06DDD"/>
    <w:rsid w:val="00C353BA"/>
    <w:rsid w:val="00C54753"/>
    <w:rsid w:val="00C63045"/>
    <w:rsid w:val="00C953BA"/>
    <w:rsid w:val="00C953D6"/>
    <w:rsid w:val="00CA35A4"/>
    <w:rsid w:val="00CB5429"/>
    <w:rsid w:val="00CD667F"/>
    <w:rsid w:val="00CE20CD"/>
    <w:rsid w:val="00D12326"/>
    <w:rsid w:val="00D27076"/>
    <w:rsid w:val="00D52464"/>
    <w:rsid w:val="00D62F2B"/>
    <w:rsid w:val="00D83F90"/>
    <w:rsid w:val="00D96426"/>
    <w:rsid w:val="00DC4359"/>
    <w:rsid w:val="00E07B2B"/>
    <w:rsid w:val="00E10B6D"/>
    <w:rsid w:val="00E302AD"/>
    <w:rsid w:val="00E3550D"/>
    <w:rsid w:val="00E40458"/>
    <w:rsid w:val="00E535EF"/>
    <w:rsid w:val="00E624FD"/>
    <w:rsid w:val="00E8252A"/>
    <w:rsid w:val="00E860BB"/>
    <w:rsid w:val="00EE60C4"/>
    <w:rsid w:val="00EF7176"/>
    <w:rsid w:val="00EF7443"/>
    <w:rsid w:val="00F45D45"/>
    <w:rsid w:val="00F623E3"/>
    <w:rsid w:val="00F73247"/>
    <w:rsid w:val="00F82C9E"/>
    <w:rsid w:val="00F8378D"/>
    <w:rsid w:val="00F84F24"/>
    <w:rsid w:val="00F921B6"/>
    <w:rsid w:val="00FC4D31"/>
    <w:rsid w:val="00FD1F83"/>
    <w:rsid w:val="00FF2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21473"/>
  <w15:chartTrackingRefBased/>
  <w15:docId w15:val="{A6C120B5-A996-4B50-891B-135DF623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0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76"/>
    <w:rPr>
      <w:rFonts w:ascii="Calibri" w:eastAsia="Calibri" w:hAnsi="Calibri" w:cs="Times New Roman"/>
    </w:rPr>
  </w:style>
  <w:style w:type="paragraph" w:customStyle="1" w:styleId="CUSTOMPage">
    <w:name w:val="CUSTOM_Page"/>
    <w:basedOn w:val="Normal"/>
    <w:qFormat/>
    <w:rsid w:val="00D27076"/>
    <w:pPr>
      <w:suppressAutoHyphens/>
      <w:spacing w:after="0" w:line="260" w:lineRule="atLeast"/>
      <w:jc w:val="right"/>
    </w:pPr>
    <w:rPr>
      <w:rFonts w:ascii="Arial" w:eastAsiaTheme="minorHAnsi" w:hAnsi="Arial" w:cstheme="minorBidi"/>
      <w:kern w:val="12"/>
      <w:sz w:val="18"/>
    </w:rPr>
  </w:style>
  <w:style w:type="character" w:styleId="Hyperlink">
    <w:name w:val="Hyperlink"/>
    <w:basedOn w:val="DefaultParagraphFont"/>
    <w:uiPriority w:val="99"/>
    <w:unhideWhenUsed/>
    <w:rsid w:val="00D27076"/>
    <w:rPr>
      <w:color w:val="0563C1" w:themeColor="hyperlink"/>
      <w:u w:val="single"/>
    </w:rPr>
  </w:style>
  <w:style w:type="paragraph" w:styleId="BodyText">
    <w:name w:val="Body Text"/>
    <w:basedOn w:val="Normal"/>
    <w:link w:val="BodyTextChar"/>
    <w:semiHidden/>
    <w:rsid w:val="00D27076"/>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semiHidden/>
    <w:rsid w:val="00D27076"/>
    <w:rPr>
      <w:rFonts w:ascii="Arial" w:eastAsia="Times New Roman" w:hAnsi="Arial" w:cs="Arial"/>
      <w:sz w:val="20"/>
      <w:szCs w:val="20"/>
    </w:rPr>
  </w:style>
  <w:style w:type="paragraph" w:styleId="Footer">
    <w:name w:val="footer"/>
    <w:basedOn w:val="Normal"/>
    <w:link w:val="FooterChar"/>
    <w:uiPriority w:val="99"/>
    <w:unhideWhenUsed/>
    <w:rsid w:val="00D27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76"/>
    <w:rPr>
      <w:rFonts w:ascii="Calibri" w:eastAsia="Calibri" w:hAnsi="Calibri" w:cs="Times New Roman"/>
    </w:rPr>
  </w:style>
  <w:style w:type="paragraph" w:customStyle="1" w:styleId="xxmsonormal">
    <w:name w:val="x_x_msonormal"/>
    <w:basedOn w:val="Normal"/>
    <w:rsid w:val="00A7096F"/>
    <w:pPr>
      <w:spacing w:after="0" w:line="240" w:lineRule="auto"/>
    </w:pPr>
    <w:rPr>
      <w:rFonts w:eastAsiaTheme="minorHAnsi" w:cs="Calibri"/>
      <w:lang w:eastAsia="en-GB"/>
    </w:rPr>
  </w:style>
  <w:style w:type="paragraph" w:styleId="ListParagraph">
    <w:name w:val="List Paragraph"/>
    <w:basedOn w:val="Normal"/>
    <w:uiPriority w:val="34"/>
    <w:qFormat/>
    <w:rsid w:val="00A64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95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mal.Hassan@plan-international.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8" ma:contentTypeDescription="Create a new document." ma:contentTypeScope="" ma:versionID="986141615d34ccd6580c36bcdca35342">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0e352da8bca45a2bd22a91dfc721c6ea"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E8A60-39C2-4741-B833-C9AA10AFB97F}">
  <ds:schemaRefs>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f8607def-5d89-48d0-80fd-e6a799134c76"/>
    <ds:schemaRef ds:uri="a1581217-1297-4009-83af-da7713151191"/>
    <ds:schemaRef ds:uri="http://purl.org/dc/dcmitype/"/>
  </ds:schemaRefs>
</ds:datastoreItem>
</file>

<file path=customXml/itemProps2.xml><?xml version="1.0" encoding="utf-8"?>
<ds:datastoreItem xmlns:ds="http://schemas.openxmlformats.org/officeDocument/2006/customXml" ds:itemID="{AAFDEC42-C9D2-4AE6-BA20-AE2934E6C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B3B96-EE2A-45E0-A6F2-3A3736E28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Request for Quotation (RFQ) for Items</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 for Items</dc:title>
  <dc:subject/>
  <dc:creator>Assefa, Amrote</dc:creator>
  <cp:keywords/>
  <dc:description/>
  <cp:lastModifiedBy>Ibrahim, Ahmed</cp:lastModifiedBy>
  <cp:revision>2</cp:revision>
  <cp:lastPrinted>2023-03-09T12:34:00Z</cp:lastPrinted>
  <dcterms:created xsi:type="dcterms:W3CDTF">2024-12-08T10:35:00Z</dcterms:created>
  <dcterms:modified xsi:type="dcterms:W3CDTF">2024-12-08T10:35:00Z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06ede190-c9de-4096-86a1-c4789e8c3578</vt:lpwstr>
  </property>
</Properties>
</file>